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87753" w14:textId="77777777" w:rsidR="00455ED8" w:rsidRPr="0027055E" w:rsidRDefault="00A251E6" w:rsidP="00E55F2A">
      <w:pPr>
        <w:spacing w:after="0" w:line="240" w:lineRule="auto"/>
        <w:rPr>
          <w:rFonts w:ascii="Times New Roman" w:hAnsi="Times New Roman" w:cs="Times New Roman"/>
          <w:b/>
          <w:sz w:val="28"/>
          <w:szCs w:val="28"/>
          <w:lang w:val="kk-KZ"/>
        </w:rPr>
      </w:pPr>
      <w:r w:rsidRPr="0027055E">
        <w:rPr>
          <w:rFonts w:ascii="Times New Roman" w:hAnsi="Times New Roman" w:cs="Times New Roman"/>
          <w:b/>
          <w:noProof/>
          <w:sz w:val="28"/>
          <w:szCs w:val="28"/>
        </w:rPr>
        <w:drawing>
          <wp:anchor distT="0" distB="0" distL="114300" distR="114300" simplePos="0" relativeHeight="251662336" behindDoc="1" locked="0" layoutInCell="1" allowOverlap="1" wp14:anchorId="2948FAD2" wp14:editId="7BEC3E4E">
            <wp:simplePos x="0" y="0"/>
            <wp:positionH relativeFrom="column">
              <wp:posOffset>2780030</wp:posOffset>
            </wp:positionH>
            <wp:positionV relativeFrom="paragraph">
              <wp:posOffset>-400050</wp:posOffset>
            </wp:positionV>
            <wp:extent cx="405765" cy="405765"/>
            <wp:effectExtent l="0" t="0" r="0" b="0"/>
            <wp:wrapNone/>
            <wp:docPr id="5" name="Рисунок 1" descr="C:\Users\Директор\Downloads\full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ректор\Downloads\fullimage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5765" cy="405765"/>
                    </a:xfrm>
                    <a:prstGeom prst="rect">
                      <a:avLst/>
                    </a:prstGeom>
                    <a:noFill/>
                    <a:ln w="9525">
                      <a:noFill/>
                      <a:miter lim="800000"/>
                      <a:headEnd/>
                      <a:tailEnd/>
                    </a:ln>
                  </pic:spPr>
                </pic:pic>
              </a:graphicData>
            </a:graphic>
          </wp:anchor>
        </w:drawing>
      </w:r>
    </w:p>
    <w:p w14:paraId="00466D05" w14:textId="77777777" w:rsidR="00455ED8" w:rsidRPr="00B76E43" w:rsidRDefault="00455ED8" w:rsidP="00455ED8">
      <w:pPr>
        <w:spacing w:after="0" w:line="240" w:lineRule="auto"/>
        <w:rPr>
          <w:rFonts w:ascii="Times New Roman" w:hAnsi="Times New Roman"/>
          <w:b/>
          <w:sz w:val="16"/>
          <w:szCs w:val="16"/>
          <w:lang w:val="kk-KZ"/>
        </w:rPr>
      </w:pPr>
    </w:p>
    <w:p w14:paraId="74E0214A" w14:textId="09BAB986" w:rsidR="007E20EC" w:rsidRPr="008722AB" w:rsidRDefault="00455ED8" w:rsidP="00096DAB">
      <w:pPr>
        <w:spacing w:after="0" w:line="240" w:lineRule="auto"/>
        <w:jc w:val="center"/>
        <w:rPr>
          <w:rFonts w:ascii="Times New Roman" w:hAnsi="Times New Roman"/>
          <w:b/>
          <w:sz w:val="26"/>
          <w:szCs w:val="26"/>
          <w:lang w:val="kk-KZ"/>
        </w:rPr>
      </w:pPr>
      <w:r w:rsidRPr="008722AB">
        <w:rPr>
          <w:rFonts w:ascii="Times New Roman" w:hAnsi="Times New Roman"/>
          <w:b/>
          <w:sz w:val="26"/>
          <w:szCs w:val="26"/>
          <w:lang w:val="kk-KZ"/>
        </w:rPr>
        <w:t>БАСПАСӨЗ ХАБАРЛАМАСЫ</w:t>
      </w:r>
    </w:p>
    <w:p w14:paraId="1259BCE2" w14:textId="77777777" w:rsidR="00512499" w:rsidRDefault="00512499" w:rsidP="00EC12C1">
      <w:pPr>
        <w:tabs>
          <w:tab w:val="left" w:pos="3104"/>
        </w:tabs>
        <w:spacing w:after="0" w:line="240" w:lineRule="auto"/>
        <w:jc w:val="center"/>
        <w:rPr>
          <w:rFonts w:ascii="Times New Roman" w:hAnsi="Times New Roman"/>
          <w:b/>
          <w:bCs/>
          <w:sz w:val="26"/>
          <w:szCs w:val="26"/>
          <w:lang w:val="kk-KZ"/>
        </w:rPr>
      </w:pPr>
      <w:r>
        <w:rPr>
          <w:rFonts w:ascii="Times New Roman" w:hAnsi="Times New Roman"/>
          <w:b/>
          <w:bCs/>
          <w:sz w:val="26"/>
          <w:szCs w:val="26"/>
          <w:lang w:val="kk-KZ"/>
        </w:rPr>
        <w:t>«Алтын микрофон – 2025»</w:t>
      </w:r>
    </w:p>
    <w:p w14:paraId="467ADDFE" w14:textId="7DC8906E" w:rsidR="00D80ED0" w:rsidRPr="008722AB" w:rsidRDefault="00512499" w:rsidP="00EC12C1">
      <w:pPr>
        <w:tabs>
          <w:tab w:val="left" w:pos="3104"/>
        </w:tabs>
        <w:spacing w:after="0" w:line="240" w:lineRule="auto"/>
        <w:jc w:val="center"/>
        <w:rPr>
          <w:rFonts w:ascii="Times New Roman" w:hAnsi="Times New Roman"/>
          <w:b/>
          <w:bCs/>
          <w:sz w:val="26"/>
          <w:szCs w:val="26"/>
          <w:lang w:val="kk-KZ"/>
        </w:rPr>
      </w:pPr>
      <w:r>
        <w:rPr>
          <w:rFonts w:ascii="Times New Roman" w:hAnsi="Times New Roman"/>
          <w:b/>
          <w:bCs/>
          <w:sz w:val="26"/>
          <w:szCs w:val="26"/>
          <w:lang w:val="kk-KZ"/>
        </w:rPr>
        <w:t>XXI Халықаралық вокалдық байқауының өткізілуі туралы</w:t>
      </w:r>
    </w:p>
    <w:p w14:paraId="7FEF6519" w14:textId="77777777" w:rsidR="00A27E9A" w:rsidRPr="008722AB" w:rsidRDefault="00A27E9A" w:rsidP="003C5F5F">
      <w:pPr>
        <w:spacing w:after="0" w:line="240" w:lineRule="auto"/>
        <w:rPr>
          <w:rFonts w:ascii="Times New Roman" w:hAnsi="Times New Roman"/>
          <w:b/>
          <w:sz w:val="26"/>
          <w:szCs w:val="26"/>
          <w:lang w:val="kk-KZ"/>
        </w:rPr>
      </w:pPr>
    </w:p>
    <w:p w14:paraId="1E065A8F" w14:textId="77777777" w:rsidR="00D12785" w:rsidRPr="008722AB" w:rsidRDefault="006B4AB1" w:rsidP="00D12785">
      <w:pPr>
        <w:spacing w:after="0" w:line="240" w:lineRule="auto"/>
        <w:ind w:firstLine="708"/>
        <w:rPr>
          <w:rFonts w:ascii="Times New Roman" w:hAnsi="Times New Roman"/>
          <w:b/>
          <w:sz w:val="26"/>
          <w:szCs w:val="26"/>
          <w:lang w:val="kk-KZ"/>
        </w:rPr>
      </w:pPr>
      <w:r w:rsidRPr="008722AB">
        <w:rPr>
          <w:rFonts w:ascii="Times New Roman" w:hAnsi="Times New Roman"/>
          <w:b/>
          <w:sz w:val="26"/>
          <w:szCs w:val="26"/>
          <w:lang w:val="kk-KZ"/>
        </w:rPr>
        <w:t xml:space="preserve">Өтетін уақыты: </w:t>
      </w:r>
    </w:p>
    <w:p w14:paraId="1CC7D26B" w14:textId="77777777" w:rsidR="003F2CB4" w:rsidRDefault="003F2CB4" w:rsidP="006C3C2E">
      <w:pPr>
        <w:spacing w:after="0"/>
        <w:ind w:firstLine="708"/>
        <w:rPr>
          <w:rFonts w:ascii="Times New Roman" w:hAnsi="Times New Roman" w:cs="Times New Roman"/>
          <w:sz w:val="26"/>
          <w:szCs w:val="26"/>
          <w:lang w:val="kk-KZ"/>
        </w:rPr>
      </w:pPr>
      <w:r>
        <w:rPr>
          <w:rFonts w:ascii="Times New Roman" w:hAnsi="Times New Roman" w:cs="Times New Roman"/>
          <w:sz w:val="26"/>
          <w:szCs w:val="26"/>
          <w:lang w:val="kk-KZ"/>
        </w:rPr>
        <w:t>Байқау қатысушыларының өнер көрсетуі:</w:t>
      </w:r>
    </w:p>
    <w:p w14:paraId="38E010B0" w14:textId="77777777" w:rsidR="003F2CB4" w:rsidRDefault="003F2CB4" w:rsidP="006C3C2E">
      <w:pPr>
        <w:spacing w:after="0"/>
        <w:ind w:firstLine="708"/>
        <w:rPr>
          <w:rFonts w:ascii="Times New Roman" w:hAnsi="Times New Roman" w:cs="Times New Roman"/>
          <w:sz w:val="26"/>
          <w:szCs w:val="26"/>
          <w:lang w:val="kk-KZ"/>
        </w:rPr>
      </w:pPr>
      <w:r>
        <w:rPr>
          <w:rFonts w:ascii="Times New Roman" w:hAnsi="Times New Roman" w:cs="Times New Roman"/>
          <w:sz w:val="26"/>
          <w:szCs w:val="26"/>
          <w:lang w:val="kk-KZ"/>
        </w:rPr>
        <w:t>15 тамыз сағат 10:00 — байқаудың ашылуы;</w:t>
      </w:r>
    </w:p>
    <w:p w14:paraId="06ED0429" w14:textId="77777777" w:rsidR="003F2CB4" w:rsidRDefault="003F2CB4" w:rsidP="006C3C2E">
      <w:pPr>
        <w:spacing w:after="0"/>
        <w:ind w:firstLine="708"/>
        <w:rPr>
          <w:rFonts w:ascii="Times New Roman" w:hAnsi="Times New Roman" w:cs="Times New Roman"/>
          <w:sz w:val="26"/>
          <w:szCs w:val="26"/>
          <w:lang w:val="kk-KZ"/>
        </w:rPr>
      </w:pPr>
      <w:r>
        <w:rPr>
          <w:rFonts w:ascii="Times New Roman" w:hAnsi="Times New Roman" w:cs="Times New Roman"/>
          <w:sz w:val="26"/>
          <w:szCs w:val="26"/>
          <w:lang w:val="kk-KZ"/>
        </w:rPr>
        <w:t>15 тамыз сағат 14:00 — екінші тур;</w:t>
      </w:r>
    </w:p>
    <w:p w14:paraId="4DC552AA" w14:textId="77777777" w:rsidR="003F2CB4" w:rsidRPr="00635BF8" w:rsidRDefault="003F2CB4" w:rsidP="006C3C2E">
      <w:pPr>
        <w:spacing w:after="0"/>
        <w:ind w:firstLine="708"/>
        <w:rPr>
          <w:rFonts w:ascii="Times New Roman" w:hAnsi="Times New Roman" w:cs="Times New Roman"/>
          <w:sz w:val="26"/>
          <w:szCs w:val="26"/>
          <w:lang w:val="kk-KZ"/>
        </w:rPr>
      </w:pPr>
      <w:r>
        <w:rPr>
          <w:rFonts w:ascii="Times New Roman" w:hAnsi="Times New Roman" w:cs="Times New Roman"/>
          <w:sz w:val="26"/>
          <w:szCs w:val="26"/>
          <w:lang w:val="kk-KZ"/>
        </w:rPr>
        <w:t>16 тамыз сағат 19:00 — жүлдегерлерді марапаттау рәсімі және Гала-концерт.</w:t>
      </w:r>
    </w:p>
    <w:p w14:paraId="019DFA03" w14:textId="77777777" w:rsidR="00B01F77" w:rsidRDefault="00B01F77" w:rsidP="00FA4DE1">
      <w:pPr>
        <w:spacing w:after="0" w:line="240" w:lineRule="auto"/>
        <w:ind w:firstLine="708"/>
        <w:rPr>
          <w:rFonts w:ascii="Times New Roman" w:hAnsi="Times New Roman" w:cs="Times New Roman"/>
          <w:sz w:val="26"/>
          <w:szCs w:val="26"/>
          <w:lang w:val="kk-KZ"/>
        </w:rPr>
      </w:pPr>
    </w:p>
    <w:p w14:paraId="193D170E" w14:textId="28BB7425" w:rsidR="006B4AB1" w:rsidRPr="008722AB" w:rsidRDefault="0075228F" w:rsidP="00FA4DE1">
      <w:pPr>
        <w:spacing w:after="0" w:line="240" w:lineRule="auto"/>
        <w:ind w:firstLine="708"/>
        <w:rPr>
          <w:rFonts w:ascii="Times New Roman" w:hAnsi="Times New Roman"/>
          <w:b/>
          <w:sz w:val="26"/>
          <w:szCs w:val="26"/>
          <w:lang w:val="kk-KZ"/>
        </w:rPr>
      </w:pPr>
      <w:r>
        <w:rPr>
          <w:rFonts w:ascii="Times New Roman" w:hAnsi="Times New Roman"/>
          <w:b/>
          <w:sz w:val="26"/>
          <w:szCs w:val="26"/>
          <w:lang w:val="kk-KZ"/>
        </w:rPr>
        <w:t>Турлардың ө</w:t>
      </w:r>
      <w:r w:rsidR="006B4AB1" w:rsidRPr="008722AB">
        <w:rPr>
          <w:rFonts w:ascii="Times New Roman" w:hAnsi="Times New Roman"/>
          <w:b/>
          <w:sz w:val="26"/>
          <w:szCs w:val="26"/>
          <w:lang w:val="kk-KZ"/>
        </w:rPr>
        <w:t xml:space="preserve">тетін орны: </w:t>
      </w:r>
    </w:p>
    <w:p w14:paraId="39DEA8E8" w14:textId="77777777" w:rsidR="00BF3D07" w:rsidRDefault="00BF3D07" w:rsidP="00C57795">
      <w:pPr>
        <w:spacing w:after="0" w:line="240" w:lineRule="auto"/>
        <w:ind w:firstLine="708"/>
        <w:rPr>
          <w:rFonts w:ascii="Times New Roman" w:hAnsi="Times New Roman"/>
          <w:bCs/>
          <w:sz w:val="26"/>
          <w:szCs w:val="26"/>
          <w:lang w:val="kk-KZ"/>
        </w:rPr>
      </w:pPr>
      <w:r>
        <w:rPr>
          <w:rFonts w:ascii="Times New Roman" w:hAnsi="Times New Roman"/>
          <w:bCs/>
          <w:sz w:val="26"/>
          <w:szCs w:val="26"/>
          <w:lang w:val="kk-KZ"/>
        </w:rPr>
        <w:t>Қостанай қаласы, Юбилейный шағын ауданы, 56</w:t>
      </w:r>
    </w:p>
    <w:p w14:paraId="2E02A2E6" w14:textId="77777777" w:rsidR="00BF3D07" w:rsidRDefault="00BF3D07" w:rsidP="00C57795">
      <w:pPr>
        <w:spacing w:after="0" w:line="240" w:lineRule="auto"/>
        <w:ind w:firstLine="708"/>
        <w:rPr>
          <w:rFonts w:ascii="Times New Roman" w:hAnsi="Times New Roman"/>
          <w:bCs/>
          <w:i/>
          <w:iCs/>
          <w:sz w:val="26"/>
          <w:szCs w:val="26"/>
          <w:lang w:val="kk-KZ"/>
        </w:rPr>
      </w:pPr>
      <w:r>
        <w:rPr>
          <w:rFonts w:ascii="Times New Roman" w:hAnsi="Times New Roman"/>
          <w:bCs/>
          <w:i/>
          <w:iCs/>
          <w:sz w:val="26"/>
          <w:szCs w:val="26"/>
          <w:lang w:val="kk-KZ"/>
        </w:rPr>
        <w:t>(«Жастар сарайы» ғимараты).</w:t>
      </w:r>
    </w:p>
    <w:p w14:paraId="6FE9546D" w14:textId="73701624" w:rsidR="00C27D1D" w:rsidRPr="00C27D1D" w:rsidRDefault="00C27D1D" w:rsidP="00733023">
      <w:pPr>
        <w:spacing w:after="0" w:line="240" w:lineRule="auto"/>
        <w:ind w:firstLine="708"/>
        <w:rPr>
          <w:rFonts w:ascii="Times New Roman" w:hAnsi="Times New Roman"/>
          <w:b/>
          <w:sz w:val="26"/>
          <w:szCs w:val="26"/>
          <w:lang w:val="kk-KZ"/>
        </w:rPr>
      </w:pPr>
      <w:r>
        <w:rPr>
          <w:rFonts w:ascii="Times New Roman" w:hAnsi="Times New Roman"/>
          <w:b/>
          <w:sz w:val="26"/>
          <w:szCs w:val="26"/>
          <w:lang w:val="kk-KZ"/>
        </w:rPr>
        <w:t>Гала</w:t>
      </w:r>
      <w:r w:rsidR="00114926">
        <w:rPr>
          <w:rFonts w:ascii="Times New Roman" w:hAnsi="Times New Roman"/>
          <w:b/>
          <w:sz w:val="26"/>
          <w:szCs w:val="26"/>
          <w:lang w:val="kk-KZ"/>
        </w:rPr>
        <w:t>-</w:t>
      </w:r>
      <w:r>
        <w:rPr>
          <w:rFonts w:ascii="Times New Roman" w:hAnsi="Times New Roman"/>
          <w:b/>
          <w:sz w:val="26"/>
          <w:szCs w:val="26"/>
          <w:lang w:val="kk-KZ"/>
        </w:rPr>
        <w:t xml:space="preserve">концерттің өтетін орны: </w:t>
      </w:r>
    </w:p>
    <w:p w14:paraId="1930271C" w14:textId="1CF73CC7" w:rsidR="00C27D1D" w:rsidRPr="00787342" w:rsidRDefault="00F106C1" w:rsidP="00733023">
      <w:pPr>
        <w:spacing w:after="0" w:line="240" w:lineRule="auto"/>
        <w:ind w:firstLine="708"/>
        <w:rPr>
          <w:rFonts w:ascii="Times New Roman" w:hAnsi="Times New Roman"/>
          <w:bCs/>
          <w:sz w:val="26"/>
          <w:szCs w:val="26"/>
          <w:lang w:val="kk-KZ"/>
        </w:rPr>
      </w:pPr>
      <w:r w:rsidRPr="00787342">
        <w:rPr>
          <w:rFonts w:ascii="Times New Roman" w:hAnsi="Times New Roman"/>
          <w:bCs/>
          <w:sz w:val="26"/>
          <w:szCs w:val="26"/>
          <w:lang w:val="kk-KZ"/>
        </w:rPr>
        <w:t>Қостанай облысы әкімдігі алдындағы Орталық алаң.</w:t>
      </w:r>
    </w:p>
    <w:p w14:paraId="6D2C3234" w14:textId="024F3077" w:rsidR="00CF6A3C" w:rsidRDefault="00CF6A3C" w:rsidP="008722AB">
      <w:pPr>
        <w:spacing w:after="0" w:line="240" w:lineRule="auto"/>
        <w:jc w:val="center"/>
        <w:rPr>
          <w:rFonts w:ascii="Times New Roman" w:eastAsia="Times New Roman" w:hAnsi="Times New Roman" w:cs="Times New Roman"/>
          <w:b/>
          <w:bCs/>
          <w:i/>
          <w:iCs/>
          <w:sz w:val="26"/>
          <w:szCs w:val="26"/>
          <w:lang w:val="kk-KZ"/>
        </w:rPr>
      </w:pPr>
    </w:p>
    <w:p w14:paraId="63071878" w14:textId="474FDCD9" w:rsidR="002F23C1" w:rsidRPr="002F23C1" w:rsidRDefault="004B0380" w:rsidP="002F23C1">
      <w:pPr>
        <w:spacing w:after="0" w:line="240" w:lineRule="auto"/>
        <w:jc w:val="center"/>
        <w:rPr>
          <w:rFonts w:ascii="Times New Roman" w:eastAsia="Times New Roman" w:hAnsi="Times New Roman" w:cs="Times New Roman"/>
          <w:b/>
          <w:bCs/>
          <w:i/>
          <w:iCs/>
          <w:sz w:val="26"/>
          <w:szCs w:val="26"/>
          <w:lang w:val="kk-KZ"/>
        </w:rPr>
      </w:pPr>
      <w:r>
        <w:rPr>
          <w:rFonts w:ascii="Times New Roman" w:eastAsia="Times New Roman" w:hAnsi="Times New Roman" w:cs="Times New Roman"/>
          <w:b/>
          <w:bCs/>
          <w:i/>
          <w:iCs/>
          <w:sz w:val="26"/>
          <w:szCs w:val="26"/>
          <w:lang w:val="kk-KZ"/>
        </w:rPr>
        <w:t>2025 жылдың 15–16 тамызы аралығында Қостанай қаласында</w:t>
      </w:r>
      <w:r w:rsidR="00A57854">
        <w:rPr>
          <w:rFonts w:ascii="Times New Roman" w:eastAsia="Times New Roman" w:hAnsi="Times New Roman" w:cs="Times New Roman"/>
          <w:b/>
          <w:bCs/>
          <w:i/>
          <w:iCs/>
          <w:sz w:val="26"/>
          <w:szCs w:val="26"/>
          <w:lang w:val="kk-KZ"/>
        </w:rPr>
        <w:t xml:space="preserve"> </w:t>
      </w:r>
      <w:r>
        <w:rPr>
          <w:rFonts w:ascii="Times New Roman" w:eastAsia="Times New Roman" w:hAnsi="Times New Roman" w:cs="Times New Roman"/>
          <w:b/>
          <w:bCs/>
          <w:i/>
          <w:iCs/>
          <w:sz w:val="26"/>
          <w:szCs w:val="26"/>
          <w:lang w:val="kk-KZ"/>
        </w:rPr>
        <w:t>XXI Халықаралық әншілер байқауы «Алтын микрофон – 2025» өтеді.</w:t>
      </w:r>
    </w:p>
    <w:p w14:paraId="538EF10C" w14:textId="77777777" w:rsidR="00333A0B" w:rsidRPr="00B76E43" w:rsidRDefault="00333A0B" w:rsidP="003C5F5F">
      <w:pPr>
        <w:spacing w:after="0" w:line="240" w:lineRule="auto"/>
        <w:ind w:firstLine="708"/>
        <w:jc w:val="both"/>
        <w:rPr>
          <w:rFonts w:ascii="Times New Roman" w:hAnsi="Times New Roman"/>
          <w:b/>
          <w:sz w:val="16"/>
          <w:szCs w:val="16"/>
          <w:lang w:val="kk-KZ"/>
        </w:rPr>
      </w:pPr>
    </w:p>
    <w:p w14:paraId="416030E1" w14:textId="38BD4668" w:rsidR="00A34348" w:rsidRDefault="00A34348" w:rsidP="00AD0137">
      <w:pPr>
        <w:spacing w:after="0" w:line="240" w:lineRule="auto"/>
        <w:ind w:firstLine="708"/>
        <w:jc w:val="both"/>
        <w:rPr>
          <w:rFonts w:ascii="Times New Roman" w:hAnsi="Times New Roman"/>
          <w:sz w:val="26"/>
          <w:szCs w:val="26"/>
          <w:lang w:val="kk-KZ"/>
        </w:rPr>
      </w:pPr>
      <w:r>
        <w:rPr>
          <w:rFonts w:ascii="Times New Roman" w:hAnsi="Times New Roman"/>
          <w:sz w:val="26"/>
          <w:szCs w:val="26"/>
          <w:lang w:val="kk-KZ"/>
        </w:rPr>
        <w:t>2025 жылдың 14–21 сәуір аралығында Қостанай облысында «Алтын микрофон – 2025» XXI Халықаралық вокалдық байқауының өңірлік іріктеу кезеңі өтті. Байқауға облыстың барлық аудандары мен қалаларынан, соның ішінде Қостанай, Арқалық, Лисаков, Рудный және Тобыл қалаларынан 171 үміткер қатысты.</w:t>
      </w:r>
    </w:p>
    <w:p w14:paraId="0EAE63BD" w14:textId="5042E603" w:rsidR="00A34348" w:rsidRDefault="00A34348" w:rsidP="00AD0137">
      <w:pPr>
        <w:spacing w:after="0" w:line="240" w:lineRule="auto"/>
        <w:ind w:firstLine="708"/>
        <w:jc w:val="both"/>
        <w:rPr>
          <w:rFonts w:ascii="Times New Roman" w:hAnsi="Times New Roman"/>
          <w:sz w:val="26"/>
          <w:szCs w:val="26"/>
          <w:lang w:val="kk-KZ"/>
        </w:rPr>
      </w:pPr>
      <w:r>
        <w:rPr>
          <w:rFonts w:ascii="Times New Roman" w:hAnsi="Times New Roman"/>
          <w:sz w:val="26"/>
          <w:szCs w:val="26"/>
          <w:lang w:val="kk-KZ"/>
        </w:rPr>
        <w:t>28 сәуір күні өткен облыстық кезеңде 68 қатысушы өнер көрсетті. Іріктеу қорытындысы бойынша 25 әнші жеңімпаз атанып, байқаудың финалдық кезеңіне жолдама алды.</w:t>
      </w:r>
    </w:p>
    <w:p w14:paraId="3594BA38" w14:textId="317EEB6A" w:rsidR="00A34348" w:rsidRDefault="00A34348" w:rsidP="00AD0137">
      <w:pPr>
        <w:spacing w:after="0" w:line="240" w:lineRule="auto"/>
        <w:ind w:firstLine="708"/>
        <w:jc w:val="both"/>
        <w:rPr>
          <w:rFonts w:ascii="Times New Roman" w:hAnsi="Times New Roman"/>
          <w:sz w:val="26"/>
          <w:szCs w:val="26"/>
          <w:lang w:val="kk-KZ"/>
        </w:rPr>
      </w:pPr>
      <w:r>
        <w:rPr>
          <w:rFonts w:ascii="Times New Roman" w:hAnsi="Times New Roman"/>
          <w:sz w:val="26"/>
          <w:szCs w:val="26"/>
          <w:lang w:val="kk-KZ"/>
        </w:rPr>
        <w:t>2025 жылдың 4 маусымы мен 2 шілдесі аралығында өткен қашықтан халықаралық іріктеу кезеңіне Қазақстаннан және жақын әрі алыс шетелдерден 129 үміткер қатысты. Байқауға Қырғызстан, Өзбекстан, Башқұртстан, Татарстан, Беларусь, Германия, Ұлыбритания, Болгария, Армения және басқа да елдердің өкілдері енді.</w:t>
      </w:r>
    </w:p>
    <w:p w14:paraId="3EAA0627" w14:textId="6D1A11AE" w:rsidR="00A34348" w:rsidRDefault="00A34348" w:rsidP="00AD0137">
      <w:pPr>
        <w:spacing w:after="0" w:line="240" w:lineRule="auto"/>
        <w:ind w:firstLine="708"/>
        <w:jc w:val="both"/>
        <w:rPr>
          <w:rFonts w:ascii="Times New Roman" w:hAnsi="Times New Roman"/>
          <w:sz w:val="26"/>
          <w:szCs w:val="26"/>
          <w:lang w:val="kk-KZ"/>
        </w:rPr>
      </w:pPr>
      <w:r>
        <w:rPr>
          <w:rFonts w:ascii="Times New Roman" w:hAnsi="Times New Roman"/>
          <w:sz w:val="26"/>
          <w:szCs w:val="26"/>
          <w:lang w:val="kk-KZ"/>
        </w:rPr>
        <w:t>Іріктеу нәтижесінде финалдық шорт-парақ жасақталды:</w:t>
      </w:r>
    </w:p>
    <w:p w14:paraId="685EFEDB" w14:textId="1C2527B0" w:rsidR="00A34348" w:rsidRDefault="00A34348" w:rsidP="00AD0137">
      <w:pPr>
        <w:spacing w:after="0" w:line="240" w:lineRule="auto"/>
        <w:ind w:firstLine="708"/>
        <w:jc w:val="both"/>
        <w:rPr>
          <w:rFonts w:ascii="Times New Roman" w:hAnsi="Times New Roman"/>
          <w:sz w:val="26"/>
          <w:szCs w:val="26"/>
          <w:lang w:val="kk-KZ"/>
        </w:rPr>
      </w:pPr>
      <w:r>
        <w:rPr>
          <w:rFonts w:ascii="Times New Roman" w:hAnsi="Times New Roman"/>
          <w:sz w:val="26"/>
          <w:szCs w:val="26"/>
          <w:lang w:val="kk-KZ"/>
        </w:rPr>
        <w:t>13 қатысушы — шетелден;</w:t>
      </w:r>
    </w:p>
    <w:p w14:paraId="5DA888BE" w14:textId="58705EEE" w:rsidR="00A34348" w:rsidRDefault="00A34348" w:rsidP="00AD0137">
      <w:pPr>
        <w:spacing w:after="0" w:line="240" w:lineRule="auto"/>
        <w:ind w:firstLine="708"/>
        <w:jc w:val="both"/>
        <w:rPr>
          <w:rFonts w:ascii="Times New Roman" w:hAnsi="Times New Roman"/>
          <w:sz w:val="26"/>
          <w:szCs w:val="26"/>
          <w:lang w:val="kk-KZ"/>
        </w:rPr>
      </w:pPr>
      <w:r>
        <w:rPr>
          <w:rFonts w:ascii="Times New Roman" w:hAnsi="Times New Roman"/>
          <w:sz w:val="26"/>
          <w:szCs w:val="26"/>
          <w:lang w:val="kk-KZ"/>
        </w:rPr>
        <w:t>48 қатысушы — Қазақстан Республикасының өңірлерінен;</w:t>
      </w:r>
    </w:p>
    <w:p w14:paraId="02C621AD" w14:textId="69F6C20D" w:rsidR="00A34348" w:rsidRDefault="00A34348" w:rsidP="00AD0137">
      <w:pPr>
        <w:spacing w:after="0" w:line="240" w:lineRule="auto"/>
        <w:ind w:firstLine="708"/>
        <w:jc w:val="both"/>
        <w:rPr>
          <w:rFonts w:ascii="Times New Roman" w:hAnsi="Times New Roman"/>
          <w:sz w:val="26"/>
          <w:szCs w:val="26"/>
          <w:lang w:val="kk-KZ"/>
        </w:rPr>
      </w:pPr>
      <w:r>
        <w:rPr>
          <w:rFonts w:ascii="Times New Roman" w:hAnsi="Times New Roman"/>
          <w:sz w:val="26"/>
          <w:szCs w:val="26"/>
          <w:lang w:val="kk-KZ"/>
        </w:rPr>
        <w:t>26 қатысушы — Қостанай облысынан.</w:t>
      </w:r>
    </w:p>
    <w:p w14:paraId="4730066E" w14:textId="3A7F54A6" w:rsidR="00A34348" w:rsidRDefault="00A34348" w:rsidP="00AD0137">
      <w:pPr>
        <w:spacing w:after="0" w:line="240" w:lineRule="auto"/>
        <w:ind w:firstLine="708"/>
        <w:jc w:val="both"/>
        <w:rPr>
          <w:rFonts w:ascii="Times New Roman" w:hAnsi="Times New Roman"/>
          <w:sz w:val="26"/>
          <w:szCs w:val="26"/>
          <w:lang w:val="kk-KZ"/>
        </w:rPr>
      </w:pPr>
      <w:r>
        <w:rPr>
          <w:rFonts w:ascii="Times New Roman" w:hAnsi="Times New Roman"/>
          <w:sz w:val="26"/>
          <w:szCs w:val="26"/>
          <w:lang w:val="kk-KZ"/>
        </w:rPr>
        <w:t>Жалпы финалистер саны — 87 вокалшы.</w:t>
      </w:r>
    </w:p>
    <w:p w14:paraId="22351769" w14:textId="41DF3BAC" w:rsidR="00A34348" w:rsidRDefault="00A34348" w:rsidP="00AD0137">
      <w:pPr>
        <w:spacing w:after="0" w:line="240" w:lineRule="auto"/>
        <w:ind w:firstLine="708"/>
        <w:jc w:val="both"/>
        <w:rPr>
          <w:rFonts w:ascii="Times New Roman" w:hAnsi="Times New Roman"/>
          <w:sz w:val="26"/>
          <w:szCs w:val="26"/>
          <w:lang w:val="kk-KZ"/>
        </w:rPr>
      </w:pPr>
      <w:r>
        <w:rPr>
          <w:rFonts w:ascii="Times New Roman" w:hAnsi="Times New Roman"/>
          <w:sz w:val="26"/>
          <w:szCs w:val="26"/>
          <w:lang w:val="kk-KZ"/>
        </w:rPr>
        <w:t>Байқаудың негізгі күндері мен іс-шаралары:</w:t>
      </w:r>
    </w:p>
    <w:p w14:paraId="63A5A70B" w14:textId="2C010762" w:rsidR="00A34348" w:rsidRDefault="00A34348" w:rsidP="00AD0137">
      <w:pPr>
        <w:spacing w:after="0" w:line="240" w:lineRule="auto"/>
        <w:ind w:firstLine="708"/>
        <w:jc w:val="both"/>
        <w:rPr>
          <w:rFonts w:ascii="Times New Roman" w:hAnsi="Times New Roman"/>
          <w:sz w:val="26"/>
          <w:szCs w:val="26"/>
          <w:lang w:val="kk-KZ"/>
        </w:rPr>
      </w:pPr>
      <w:r>
        <w:rPr>
          <w:rFonts w:ascii="Times New Roman" w:hAnsi="Times New Roman"/>
          <w:sz w:val="26"/>
          <w:szCs w:val="26"/>
          <w:lang w:val="kk-KZ"/>
        </w:rPr>
        <w:t>14 тамыз — қатысушылардың жеребе таңдауы (Жастар сарайы)</w:t>
      </w:r>
    </w:p>
    <w:p w14:paraId="3C7A5950" w14:textId="3E850288" w:rsidR="00A34348" w:rsidRDefault="00A34348" w:rsidP="00AD0137">
      <w:pPr>
        <w:spacing w:after="0" w:line="240" w:lineRule="auto"/>
        <w:ind w:firstLine="708"/>
        <w:jc w:val="both"/>
        <w:rPr>
          <w:rFonts w:ascii="Times New Roman" w:hAnsi="Times New Roman"/>
          <w:sz w:val="26"/>
          <w:szCs w:val="26"/>
          <w:lang w:val="kk-KZ"/>
        </w:rPr>
      </w:pPr>
      <w:r>
        <w:rPr>
          <w:rFonts w:ascii="Times New Roman" w:hAnsi="Times New Roman"/>
          <w:sz w:val="26"/>
          <w:szCs w:val="26"/>
          <w:lang w:val="kk-KZ"/>
        </w:rPr>
        <w:t>15 тамыз — байқаудың ресми ашылуы, I және II турлары (Жастар сарайы)</w:t>
      </w:r>
    </w:p>
    <w:p w14:paraId="3CC1399D" w14:textId="77777777" w:rsidR="00A34348" w:rsidRDefault="00A34348" w:rsidP="00D7379B">
      <w:pPr>
        <w:spacing w:after="0" w:line="240" w:lineRule="auto"/>
        <w:ind w:firstLine="708"/>
        <w:jc w:val="both"/>
        <w:rPr>
          <w:rFonts w:ascii="Times New Roman" w:hAnsi="Times New Roman"/>
          <w:sz w:val="26"/>
          <w:szCs w:val="26"/>
          <w:lang w:val="kk-KZ"/>
        </w:rPr>
      </w:pPr>
      <w:r>
        <w:rPr>
          <w:rFonts w:ascii="Times New Roman" w:hAnsi="Times New Roman"/>
          <w:sz w:val="26"/>
          <w:szCs w:val="26"/>
          <w:lang w:val="kk-KZ"/>
        </w:rPr>
        <w:t>16 тамыз — марапаттау рәсімі және гала-концерт</w:t>
      </w:r>
    </w:p>
    <w:p w14:paraId="378B11BD" w14:textId="6C6E2321" w:rsidR="00A34348" w:rsidRPr="008722AB" w:rsidRDefault="00A34348" w:rsidP="00AE23DF">
      <w:pPr>
        <w:spacing w:after="0" w:line="240" w:lineRule="auto"/>
        <w:ind w:firstLine="708"/>
        <w:jc w:val="both"/>
        <w:rPr>
          <w:rFonts w:ascii="Times New Roman" w:hAnsi="Times New Roman"/>
          <w:sz w:val="26"/>
          <w:szCs w:val="26"/>
          <w:lang w:val="kk-KZ"/>
        </w:rPr>
      </w:pPr>
      <w:r>
        <w:rPr>
          <w:rFonts w:ascii="Times New Roman" w:hAnsi="Times New Roman"/>
          <w:sz w:val="26"/>
          <w:szCs w:val="26"/>
          <w:lang w:val="kk-KZ"/>
        </w:rPr>
        <w:t>Өтетін орны — Қостанай облысы әкімдігі алдындағы Орталық алаң.</w:t>
      </w:r>
    </w:p>
    <w:p w14:paraId="0E163E7F" w14:textId="77777777" w:rsidR="008722AB" w:rsidRPr="00B76E43" w:rsidRDefault="008722AB" w:rsidP="003C5F5F">
      <w:pPr>
        <w:spacing w:after="0" w:line="240" w:lineRule="auto"/>
        <w:ind w:firstLine="708"/>
        <w:jc w:val="both"/>
        <w:rPr>
          <w:rFonts w:ascii="Times New Roman" w:hAnsi="Times New Roman"/>
          <w:b/>
          <w:sz w:val="16"/>
          <w:szCs w:val="16"/>
          <w:lang w:val="kk-KZ"/>
        </w:rPr>
      </w:pPr>
    </w:p>
    <w:p w14:paraId="06684404" w14:textId="77777777" w:rsidR="006E66F3" w:rsidRPr="008722AB" w:rsidRDefault="00D265B3" w:rsidP="003C5F5F">
      <w:pPr>
        <w:spacing w:after="0" w:line="240" w:lineRule="auto"/>
        <w:ind w:firstLine="708"/>
        <w:jc w:val="both"/>
        <w:rPr>
          <w:rFonts w:ascii="Times New Roman" w:hAnsi="Times New Roman"/>
          <w:b/>
          <w:sz w:val="26"/>
          <w:szCs w:val="26"/>
          <w:lang w:val="kk-KZ"/>
        </w:rPr>
      </w:pPr>
      <w:r>
        <w:rPr>
          <w:rFonts w:ascii="Times New Roman" w:hAnsi="Times New Roman"/>
          <w:b/>
          <w:sz w:val="26"/>
          <w:szCs w:val="26"/>
          <w:lang w:val="kk-KZ"/>
        </w:rPr>
        <w:t>Ұйымдастырушылар</w:t>
      </w:r>
      <w:r w:rsidR="006E66F3" w:rsidRPr="008722AB">
        <w:rPr>
          <w:rFonts w:ascii="Times New Roman" w:hAnsi="Times New Roman"/>
          <w:b/>
          <w:sz w:val="26"/>
          <w:szCs w:val="26"/>
          <w:lang w:val="kk-KZ"/>
        </w:rPr>
        <w:t>:</w:t>
      </w:r>
    </w:p>
    <w:p w14:paraId="49D607C4" w14:textId="424E0090" w:rsidR="004E6F84" w:rsidRDefault="004E6F84" w:rsidP="004E6F84">
      <w:pPr>
        <w:spacing w:after="0" w:line="240" w:lineRule="auto"/>
        <w:ind w:firstLine="708"/>
        <w:jc w:val="both"/>
        <w:rPr>
          <w:rFonts w:ascii="Times New Roman" w:hAnsi="Times New Roman"/>
          <w:bCs/>
          <w:sz w:val="26"/>
          <w:szCs w:val="26"/>
          <w:lang w:val="kk-KZ"/>
        </w:rPr>
      </w:pPr>
      <w:r>
        <w:rPr>
          <w:rFonts w:ascii="Times New Roman" w:hAnsi="Times New Roman"/>
          <w:bCs/>
          <w:sz w:val="26"/>
          <w:szCs w:val="26"/>
          <w:lang w:val="kk-KZ"/>
        </w:rPr>
        <w:t>байқаудың құрылтайшысы Қостанай облысының әкімдігі;</w:t>
      </w:r>
    </w:p>
    <w:p w14:paraId="5E8E5C5B" w14:textId="3F92C068" w:rsidR="008722AB" w:rsidRDefault="004E6F84" w:rsidP="004E6F84">
      <w:pPr>
        <w:spacing w:after="0" w:line="240" w:lineRule="auto"/>
        <w:ind w:firstLine="708"/>
        <w:jc w:val="both"/>
        <w:rPr>
          <w:rFonts w:ascii="Times New Roman" w:hAnsi="Times New Roman"/>
          <w:bCs/>
          <w:sz w:val="26"/>
          <w:szCs w:val="26"/>
          <w:lang w:val="kk-KZ"/>
        </w:rPr>
      </w:pPr>
      <w:r>
        <w:rPr>
          <w:rFonts w:ascii="Times New Roman" w:hAnsi="Times New Roman"/>
          <w:bCs/>
          <w:sz w:val="26"/>
          <w:szCs w:val="26"/>
          <w:lang w:val="kk-KZ"/>
        </w:rPr>
        <w:t>байқаудың уәкiлеттi органы «Қостанай облысы әкімдігінің мәдениет басқармасы» ММ</w:t>
      </w:r>
      <w:r w:rsidR="00BA553B">
        <w:rPr>
          <w:rFonts w:ascii="Times New Roman" w:hAnsi="Times New Roman"/>
          <w:bCs/>
          <w:sz w:val="26"/>
          <w:szCs w:val="26"/>
          <w:lang w:val="kk-KZ"/>
        </w:rPr>
        <w:t>.</w:t>
      </w:r>
    </w:p>
    <w:p w14:paraId="32C7FDC5" w14:textId="77777777" w:rsidR="003B208F" w:rsidRPr="008722AB" w:rsidRDefault="003B208F" w:rsidP="001464F2">
      <w:pPr>
        <w:spacing w:after="0" w:line="240" w:lineRule="auto"/>
        <w:ind w:firstLine="708"/>
        <w:jc w:val="both"/>
        <w:rPr>
          <w:rFonts w:ascii="Times New Roman" w:hAnsi="Times New Roman"/>
          <w:bCs/>
          <w:sz w:val="26"/>
          <w:szCs w:val="26"/>
          <w:lang w:val="kk-KZ"/>
        </w:rPr>
      </w:pPr>
    </w:p>
    <w:p w14:paraId="24CC787B" w14:textId="77777777" w:rsidR="003B208F" w:rsidRDefault="003B208F" w:rsidP="006F12F9">
      <w:pPr>
        <w:spacing w:after="0" w:line="240" w:lineRule="auto"/>
        <w:ind w:firstLine="708"/>
        <w:jc w:val="both"/>
        <w:rPr>
          <w:rFonts w:ascii="Times New Roman" w:hAnsi="Times New Roman"/>
          <w:bCs/>
          <w:sz w:val="26"/>
          <w:szCs w:val="26"/>
          <w:lang w:val="kk-KZ"/>
        </w:rPr>
      </w:pPr>
      <w:r>
        <w:rPr>
          <w:rFonts w:ascii="Times New Roman" w:hAnsi="Times New Roman"/>
          <w:bCs/>
          <w:sz w:val="26"/>
          <w:szCs w:val="26"/>
          <w:lang w:val="kk-KZ"/>
        </w:rPr>
        <w:lastRenderedPageBreak/>
        <w:t>Финалдық кезеңді бұқаралық ақпарат құралдарында жариялап, насихаттауға шақырамыз.</w:t>
      </w:r>
    </w:p>
    <w:p w14:paraId="5336BBE2" w14:textId="77777777" w:rsidR="003B208F" w:rsidRDefault="003B208F" w:rsidP="006F12F9">
      <w:pPr>
        <w:spacing w:after="0" w:line="240" w:lineRule="auto"/>
        <w:ind w:firstLine="708"/>
        <w:jc w:val="both"/>
        <w:rPr>
          <w:rFonts w:ascii="Times New Roman" w:hAnsi="Times New Roman"/>
          <w:bCs/>
          <w:sz w:val="26"/>
          <w:szCs w:val="26"/>
          <w:lang w:val="kk-KZ"/>
        </w:rPr>
      </w:pPr>
      <w:r>
        <w:rPr>
          <w:rFonts w:ascii="Times New Roman" w:hAnsi="Times New Roman"/>
          <w:bCs/>
          <w:sz w:val="26"/>
          <w:szCs w:val="26"/>
          <w:lang w:val="kk-KZ"/>
        </w:rPr>
        <w:t>«Алтын микрофон – 2025» XXI Халықаралық вокалдық байқауы биылғы жылдың ең жарқын мәдени оқиғаларының бірі болмақ, ол қазақстандық және шетелдік талантты әншілердің басын біріктіретін бірегей жоба.</w:t>
      </w:r>
    </w:p>
    <w:p w14:paraId="2D277F8D" w14:textId="77777777" w:rsidR="003B208F" w:rsidRPr="008722AB" w:rsidRDefault="003B208F" w:rsidP="006F12F9">
      <w:pPr>
        <w:spacing w:after="0" w:line="240" w:lineRule="auto"/>
        <w:ind w:firstLine="708"/>
        <w:jc w:val="both"/>
        <w:rPr>
          <w:rFonts w:ascii="Times New Roman" w:hAnsi="Times New Roman"/>
          <w:bCs/>
          <w:sz w:val="26"/>
          <w:szCs w:val="26"/>
          <w:lang w:val="kk-KZ"/>
        </w:rPr>
      </w:pPr>
    </w:p>
    <w:p w14:paraId="62329FD3" w14:textId="77777777" w:rsidR="00350396" w:rsidRPr="008722AB" w:rsidRDefault="00350396" w:rsidP="00635BF8">
      <w:pPr>
        <w:spacing w:after="0" w:line="240" w:lineRule="auto"/>
        <w:jc w:val="both"/>
        <w:rPr>
          <w:rFonts w:ascii="Times New Roman" w:hAnsi="Times New Roman"/>
          <w:bCs/>
          <w:sz w:val="26"/>
          <w:szCs w:val="26"/>
          <w:lang w:val="kk-KZ"/>
        </w:rPr>
      </w:pPr>
    </w:p>
    <w:p w14:paraId="4B2A39B1" w14:textId="77777777" w:rsidR="00455ED8" w:rsidRPr="008F70E9" w:rsidRDefault="00A4028B" w:rsidP="00455ED8">
      <w:pPr>
        <w:spacing w:after="0" w:line="240" w:lineRule="auto"/>
        <w:ind w:firstLine="708"/>
        <w:jc w:val="both"/>
        <w:rPr>
          <w:rFonts w:ascii="Times New Roman" w:hAnsi="Times New Roman"/>
          <w:bCs/>
          <w:i/>
          <w:iCs/>
          <w:lang w:val="kk-KZ"/>
        </w:rPr>
      </w:pPr>
      <w:r w:rsidRPr="008F70E9">
        <w:rPr>
          <w:rFonts w:ascii="Times New Roman" w:hAnsi="Times New Roman"/>
          <w:bCs/>
          <w:i/>
          <w:iCs/>
          <w:lang w:val="kk-KZ"/>
        </w:rPr>
        <w:t>Қосымша ақпарат алу үшін мына байланыс нөміріне хабарласуға болады:</w:t>
      </w:r>
      <w:r w:rsidR="00455ED8" w:rsidRPr="008F70E9">
        <w:rPr>
          <w:rFonts w:ascii="Times New Roman" w:hAnsi="Times New Roman"/>
          <w:bCs/>
          <w:i/>
          <w:iCs/>
          <w:lang w:val="kk-KZ"/>
        </w:rPr>
        <w:t xml:space="preserve"> </w:t>
      </w:r>
    </w:p>
    <w:p w14:paraId="0A515B6E" w14:textId="04058892" w:rsidR="00F42672" w:rsidRPr="008F70E9" w:rsidRDefault="00F42672" w:rsidP="008F70E9">
      <w:pPr>
        <w:spacing w:after="0" w:line="240" w:lineRule="auto"/>
        <w:ind w:firstLine="708"/>
        <w:rPr>
          <w:rFonts w:ascii="Times New Roman" w:hAnsi="Times New Roman"/>
          <w:bCs/>
          <w:i/>
          <w:iCs/>
          <w:lang w:val="kk-KZ"/>
        </w:rPr>
      </w:pPr>
      <w:r w:rsidRPr="008F70E9">
        <w:rPr>
          <w:rFonts w:ascii="Times New Roman" w:hAnsi="Times New Roman"/>
          <w:bCs/>
          <w:i/>
          <w:iCs/>
          <w:lang w:val="kk-KZ"/>
        </w:rPr>
        <w:t>тел.:  +7 /7142/ 560-129</w:t>
      </w:r>
    </w:p>
    <w:p w14:paraId="50DA304A" w14:textId="1AB55477" w:rsidR="00967CBD" w:rsidRPr="00B76E43" w:rsidRDefault="008F70E9" w:rsidP="008F70E9">
      <w:pPr>
        <w:spacing w:after="0" w:line="240" w:lineRule="auto"/>
        <w:ind w:firstLine="708"/>
        <w:rPr>
          <w:rFonts w:ascii="Times New Roman" w:hAnsi="Times New Roman" w:cs="Times New Roman"/>
          <w:i/>
          <w:iCs/>
          <w:lang w:val="en-US"/>
        </w:rPr>
      </w:pPr>
      <w:r w:rsidRPr="008F70E9">
        <w:rPr>
          <w:rFonts w:ascii="Times New Roman" w:hAnsi="Times New Roman" w:cs="Times New Roman"/>
          <w:bCs/>
          <w:i/>
          <w:iCs/>
          <w:lang w:val="kk-KZ"/>
        </w:rPr>
        <w:t xml:space="preserve">email:  </w:t>
      </w:r>
      <w:hyperlink r:id="rId5" w:history="1">
        <w:r w:rsidRPr="00B76E43">
          <w:rPr>
            <w:rStyle w:val="a5"/>
            <w:rFonts w:ascii="Times New Roman" w:hAnsi="Times New Roman" w:cs="Times New Roman"/>
            <w:i/>
            <w:iCs/>
            <w:lang w:val="en-US"/>
          </w:rPr>
          <w:t>hsb@ocsnt.kz</w:t>
        </w:r>
      </w:hyperlink>
    </w:p>
    <w:p w14:paraId="1D4B30BC" w14:textId="5DFCDA96" w:rsidR="00F57356" w:rsidRDefault="00F42672" w:rsidP="001464F2">
      <w:pPr>
        <w:spacing w:after="0" w:line="240" w:lineRule="auto"/>
        <w:ind w:firstLine="708"/>
      </w:pPr>
      <w:r w:rsidRPr="008F70E9">
        <w:rPr>
          <w:rFonts w:ascii="Times New Roman" w:hAnsi="Times New Roman"/>
          <w:bCs/>
          <w:i/>
          <w:iCs/>
          <w:lang w:val="kk-KZ"/>
        </w:rPr>
        <w:t xml:space="preserve">website: </w:t>
      </w:r>
      <w:hyperlink r:id="rId6" w:history="1">
        <w:r w:rsidRPr="008F70E9">
          <w:rPr>
            <w:rStyle w:val="a5"/>
            <w:rFonts w:ascii="Times New Roman" w:hAnsi="Times New Roman"/>
            <w:bCs/>
            <w:i/>
            <w:iCs/>
            <w:lang w:val="kk-KZ"/>
          </w:rPr>
          <w:t>www.ocsnt.kz</w:t>
        </w:r>
      </w:hyperlink>
    </w:p>
    <w:p w14:paraId="1B1C18DA" w14:textId="0D87E3BB" w:rsidR="001464F2" w:rsidRDefault="002935F8" w:rsidP="001464F2">
      <w:pPr>
        <w:spacing w:after="0" w:line="240" w:lineRule="auto"/>
        <w:ind w:firstLine="708"/>
        <w:rPr>
          <w:rFonts w:ascii="Times New Roman" w:hAnsi="Times New Roman"/>
          <w:bCs/>
          <w:i/>
          <w:iCs/>
          <w:color w:val="0563C1" w:themeColor="hyperlink"/>
          <w:u w:val="single"/>
          <w:lang w:val="kk-KZ"/>
        </w:rPr>
      </w:pPr>
      <w:r>
        <w:rPr>
          <w:rFonts w:ascii="Times New Roman" w:hAnsi="Times New Roman"/>
          <w:bCs/>
          <w:i/>
          <w:iCs/>
          <w:color w:val="0563C1" w:themeColor="hyperlink"/>
          <w:u w:val="single"/>
          <w:lang w:val="kk-KZ"/>
        </w:rPr>
        <w:t xml:space="preserve">Instagram: </w:t>
      </w:r>
      <w:r w:rsidR="001464F2">
        <w:rPr>
          <w:rFonts w:ascii="Times New Roman" w:hAnsi="Times New Roman"/>
          <w:bCs/>
          <w:i/>
          <w:iCs/>
          <w:color w:val="0563C1" w:themeColor="hyperlink"/>
          <w:u w:val="single"/>
          <w:lang w:val="kk-KZ"/>
        </w:rPr>
        <w:t>@culture_qostanai</w:t>
      </w:r>
    </w:p>
    <w:p w14:paraId="598ECE51" w14:textId="55DC4457" w:rsidR="00E458DD" w:rsidRPr="0018654C" w:rsidRDefault="002935F8" w:rsidP="0018654C">
      <w:pPr>
        <w:spacing w:after="0" w:line="240" w:lineRule="auto"/>
        <w:ind w:firstLine="708"/>
        <w:rPr>
          <w:rFonts w:ascii="Times New Roman" w:hAnsi="Times New Roman"/>
          <w:bCs/>
          <w:i/>
          <w:iCs/>
          <w:color w:val="0563C1" w:themeColor="hyperlink"/>
          <w:u w:val="single"/>
          <w:lang w:val="kk-KZ"/>
        </w:rPr>
      </w:pPr>
      <w:r>
        <w:rPr>
          <w:rFonts w:ascii="Times New Roman" w:hAnsi="Times New Roman"/>
          <w:bCs/>
          <w:i/>
          <w:iCs/>
          <w:color w:val="0563C1" w:themeColor="hyperlink"/>
          <w:u w:val="single"/>
          <w:lang w:val="kk-KZ"/>
        </w:rPr>
        <w:t xml:space="preserve">Instagram: </w:t>
      </w:r>
      <w:r w:rsidR="001464F2">
        <w:rPr>
          <w:rFonts w:ascii="Times New Roman" w:hAnsi="Times New Roman"/>
          <w:bCs/>
          <w:i/>
          <w:iCs/>
          <w:color w:val="0563C1" w:themeColor="hyperlink"/>
          <w:u w:val="single"/>
          <w:lang w:val="kk-KZ"/>
        </w:rPr>
        <w:t>@altyn_mikrofon_qostanai</w:t>
      </w:r>
    </w:p>
    <w:p w14:paraId="4CBE01F2" w14:textId="77777777" w:rsidR="00821FFB" w:rsidRDefault="00821FFB" w:rsidP="00E458DD">
      <w:pPr>
        <w:spacing w:after="0" w:line="240" w:lineRule="auto"/>
        <w:jc w:val="right"/>
        <w:rPr>
          <w:rFonts w:ascii="Times New Roman" w:hAnsi="Times New Roman"/>
          <w:bCs/>
          <w:i/>
          <w:iCs/>
          <w:sz w:val="26"/>
          <w:szCs w:val="26"/>
          <w:lang w:val="kk-KZ"/>
        </w:rPr>
      </w:pPr>
    </w:p>
    <w:p w14:paraId="0F3D98A4" w14:textId="77777777" w:rsidR="00821FFB" w:rsidRDefault="00821FFB" w:rsidP="00E458DD">
      <w:pPr>
        <w:spacing w:after="0" w:line="240" w:lineRule="auto"/>
        <w:jc w:val="right"/>
        <w:rPr>
          <w:rFonts w:ascii="Times New Roman" w:hAnsi="Times New Roman"/>
          <w:bCs/>
          <w:i/>
          <w:iCs/>
          <w:sz w:val="26"/>
          <w:szCs w:val="26"/>
          <w:lang w:val="kk-KZ"/>
        </w:rPr>
      </w:pPr>
    </w:p>
    <w:p w14:paraId="5B6A61B5" w14:textId="305D882B" w:rsidR="000D79F4" w:rsidRPr="00493DCC" w:rsidRDefault="00620299" w:rsidP="00E458DD">
      <w:pPr>
        <w:spacing w:after="0" w:line="240" w:lineRule="auto"/>
        <w:jc w:val="right"/>
        <w:rPr>
          <w:rFonts w:ascii="Times New Roman" w:hAnsi="Times New Roman"/>
          <w:bCs/>
          <w:i/>
          <w:iCs/>
          <w:color w:val="0563C1" w:themeColor="hyperlink"/>
          <w:sz w:val="20"/>
          <w:szCs w:val="20"/>
          <w:u w:val="single"/>
          <w:lang w:val="kk-KZ"/>
        </w:rPr>
      </w:pPr>
      <w:r w:rsidRPr="00407D93">
        <w:rPr>
          <w:rFonts w:ascii="Times New Roman" w:hAnsi="Times New Roman"/>
          <w:bCs/>
          <w:i/>
          <w:iCs/>
          <w:sz w:val="26"/>
          <w:szCs w:val="26"/>
          <w:lang w:val="kk-KZ"/>
        </w:rPr>
        <w:t>(перевод)</w:t>
      </w:r>
    </w:p>
    <w:p w14:paraId="19D013B7" w14:textId="77777777" w:rsidR="001D273C" w:rsidRPr="00407D93" w:rsidRDefault="001D273C" w:rsidP="00E458DD">
      <w:pPr>
        <w:spacing w:after="0" w:line="240" w:lineRule="auto"/>
        <w:jc w:val="both"/>
        <w:rPr>
          <w:rFonts w:ascii="Times New Roman" w:hAnsi="Times New Roman"/>
          <w:bCs/>
          <w:i/>
          <w:iCs/>
          <w:sz w:val="26"/>
          <w:szCs w:val="26"/>
          <w:lang w:val="kk-KZ"/>
        </w:rPr>
      </w:pPr>
    </w:p>
    <w:p w14:paraId="5E91247A" w14:textId="77777777" w:rsidR="00FE2C38" w:rsidRPr="00407D93" w:rsidRDefault="00FE2C38" w:rsidP="000F63A4">
      <w:pPr>
        <w:spacing w:after="0" w:line="240" w:lineRule="auto"/>
        <w:ind w:firstLine="708"/>
        <w:jc w:val="center"/>
        <w:rPr>
          <w:rFonts w:ascii="Times New Roman" w:hAnsi="Times New Roman"/>
          <w:b/>
          <w:sz w:val="26"/>
          <w:szCs w:val="26"/>
          <w:lang w:val="kk-KZ"/>
        </w:rPr>
      </w:pPr>
      <w:r w:rsidRPr="00407D93">
        <w:rPr>
          <w:rFonts w:ascii="Times New Roman" w:hAnsi="Times New Roman"/>
          <w:b/>
          <w:sz w:val="26"/>
          <w:szCs w:val="26"/>
          <w:lang w:val="kk-KZ"/>
        </w:rPr>
        <w:t>ПРЕСС-РЕЛИЗ</w:t>
      </w:r>
    </w:p>
    <w:p w14:paraId="31FD0AC7" w14:textId="2EAEBA6C" w:rsidR="00DA160F" w:rsidRDefault="00700658" w:rsidP="003622B4">
      <w:pPr>
        <w:tabs>
          <w:tab w:val="left" w:pos="3104"/>
        </w:tabs>
        <w:spacing w:after="0" w:line="240" w:lineRule="auto"/>
        <w:jc w:val="center"/>
        <w:rPr>
          <w:rFonts w:ascii="Times New Roman" w:hAnsi="Times New Roman"/>
          <w:b/>
          <w:bCs/>
          <w:sz w:val="26"/>
          <w:szCs w:val="26"/>
          <w:lang w:val="kk-KZ"/>
        </w:rPr>
      </w:pPr>
      <w:r>
        <w:rPr>
          <w:rFonts w:ascii="Times New Roman" w:hAnsi="Times New Roman"/>
          <w:b/>
          <w:bCs/>
          <w:sz w:val="26"/>
          <w:szCs w:val="26"/>
          <w:lang w:val="kk-KZ"/>
        </w:rPr>
        <w:t xml:space="preserve">о </w:t>
      </w:r>
      <w:r w:rsidR="00E531DC">
        <w:rPr>
          <w:rFonts w:ascii="Times New Roman" w:hAnsi="Times New Roman"/>
          <w:b/>
          <w:bCs/>
          <w:sz w:val="26"/>
          <w:szCs w:val="26"/>
          <w:lang w:val="kk-KZ"/>
        </w:rPr>
        <w:t>проведении XXI Международного вокального конкурса</w:t>
      </w:r>
    </w:p>
    <w:p w14:paraId="0832D024" w14:textId="1E580679" w:rsidR="00AD6043" w:rsidRPr="00407D93" w:rsidRDefault="00E531DC" w:rsidP="003622B4">
      <w:pPr>
        <w:tabs>
          <w:tab w:val="left" w:pos="3104"/>
        </w:tabs>
        <w:spacing w:after="0" w:line="240" w:lineRule="auto"/>
        <w:jc w:val="center"/>
        <w:rPr>
          <w:rFonts w:ascii="Times New Roman" w:hAnsi="Times New Roman"/>
          <w:b/>
          <w:bCs/>
          <w:sz w:val="26"/>
          <w:szCs w:val="26"/>
          <w:lang w:val="kk-KZ"/>
        </w:rPr>
      </w:pPr>
      <w:r>
        <w:rPr>
          <w:rFonts w:ascii="Times New Roman" w:hAnsi="Times New Roman"/>
          <w:b/>
          <w:bCs/>
          <w:sz w:val="26"/>
          <w:szCs w:val="26"/>
          <w:lang w:val="kk-KZ"/>
        </w:rPr>
        <w:t>«Алтын микрофон – 2025»</w:t>
      </w:r>
    </w:p>
    <w:p w14:paraId="47D43647" w14:textId="77777777" w:rsidR="00DE0327" w:rsidRPr="00407D93" w:rsidRDefault="00DE0327" w:rsidP="000F63A4">
      <w:pPr>
        <w:spacing w:after="0" w:line="240" w:lineRule="auto"/>
        <w:jc w:val="both"/>
        <w:rPr>
          <w:rFonts w:ascii="Times New Roman" w:hAnsi="Times New Roman"/>
          <w:bCs/>
          <w:sz w:val="26"/>
          <w:szCs w:val="26"/>
          <w:lang w:val="kk-KZ"/>
        </w:rPr>
      </w:pPr>
    </w:p>
    <w:p w14:paraId="33331291" w14:textId="77777777" w:rsidR="00490848" w:rsidRPr="00A9492B" w:rsidRDefault="00FE2C38" w:rsidP="00A9492B">
      <w:pPr>
        <w:spacing w:after="0" w:line="240" w:lineRule="auto"/>
        <w:ind w:firstLine="708"/>
        <w:jc w:val="both"/>
        <w:rPr>
          <w:rFonts w:ascii="Times New Roman" w:hAnsi="Times New Roman"/>
          <w:b/>
          <w:sz w:val="26"/>
          <w:szCs w:val="26"/>
          <w:lang w:val="kk-KZ"/>
        </w:rPr>
      </w:pPr>
      <w:r w:rsidRPr="00407D93">
        <w:rPr>
          <w:rFonts w:ascii="Times New Roman" w:hAnsi="Times New Roman"/>
          <w:b/>
          <w:sz w:val="26"/>
          <w:szCs w:val="26"/>
          <w:lang w:val="kk-KZ"/>
        </w:rPr>
        <w:t>Дат</w:t>
      </w:r>
      <w:r w:rsidR="00DC38D1">
        <w:rPr>
          <w:rFonts w:ascii="Times New Roman" w:hAnsi="Times New Roman"/>
          <w:b/>
          <w:sz w:val="26"/>
          <w:szCs w:val="26"/>
          <w:lang w:val="kk-KZ"/>
        </w:rPr>
        <w:t xml:space="preserve">ы </w:t>
      </w:r>
      <w:r w:rsidRPr="00407D93">
        <w:rPr>
          <w:rFonts w:ascii="Times New Roman" w:hAnsi="Times New Roman"/>
          <w:b/>
          <w:sz w:val="26"/>
          <w:szCs w:val="26"/>
          <w:lang w:val="kk-KZ"/>
        </w:rPr>
        <w:t>проведения:</w:t>
      </w:r>
    </w:p>
    <w:p w14:paraId="6F1E0BC5" w14:textId="77777777" w:rsidR="0050139B" w:rsidRDefault="0050139B" w:rsidP="009C53D0">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 xml:space="preserve">Выступления конкурсантов: </w:t>
      </w:r>
    </w:p>
    <w:p w14:paraId="6EB6842B" w14:textId="77777777" w:rsidR="0050139B" w:rsidRDefault="0050139B" w:rsidP="009C53D0">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 xml:space="preserve">15 августа в 10:00 часов — открытие конкурса; </w:t>
      </w:r>
    </w:p>
    <w:p w14:paraId="6AF94C58" w14:textId="77777777" w:rsidR="0050139B" w:rsidRDefault="0050139B" w:rsidP="009C53D0">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 xml:space="preserve">15 августа в 14:00 часов — второй тур; </w:t>
      </w:r>
    </w:p>
    <w:p w14:paraId="2270D59E" w14:textId="39F3807D" w:rsidR="0050139B" w:rsidRPr="00DC4FE0" w:rsidRDefault="0050139B" w:rsidP="00517640">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 xml:space="preserve">16 августа в 19:00 часов — Церемония награждения призёров и Гала-концерт. </w:t>
      </w:r>
    </w:p>
    <w:p w14:paraId="7DC0C22B" w14:textId="77777777" w:rsidR="00490848" w:rsidRDefault="00490848" w:rsidP="008328DE">
      <w:pPr>
        <w:spacing w:after="0" w:line="240" w:lineRule="auto"/>
        <w:ind w:firstLine="708"/>
        <w:jc w:val="both"/>
        <w:rPr>
          <w:rFonts w:ascii="Times New Roman" w:hAnsi="Times New Roman"/>
          <w:b/>
          <w:sz w:val="26"/>
          <w:szCs w:val="26"/>
          <w:lang w:val="kk-KZ"/>
        </w:rPr>
      </w:pPr>
    </w:p>
    <w:p w14:paraId="66E5F244" w14:textId="55A57F88" w:rsidR="00FE2C38" w:rsidRPr="00407D93" w:rsidRDefault="00FE2C38" w:rsidP="008328DE">
      <w:pPr>
        <w:spacing w:after="0" w:line="240" w:lineRule="auto"/>
        <w:ind w:firstLine="708"/>
        <w:jc w:val="both"/>
        <w:rPr>
          <w:rFonts w:ascii="Times New Roman" w:hAnsi="Times New Roman"/>
          <w:b/>
          <w:sz w:val="26"/>
          <w:szCs w:val="26"/>
          <w:lang w:val="kk-KZ"/>
        </w:rPr>
      </w:pPr>
      <w:r w:rsidRPr="00407D93">
        <w:rPr>
          <w:rFonts w:ascii="Times New Roman" w:hAnsi="Times New Roman"/>
          <w:b/>
          <w:sz w:val="26"/>
          <w:szCs w:val="26"/>
          <w:lang w:val="kk-KZ"/>
        </w:rPr>
        <w:t>Место проведения</w:t>
      </w:r>
      <w:r w:rsidR="00297DA9">
        <w:rPr>
          <w:rFonts w:ascii="Times New Roman" w:hAnsi="Times New Roman"/>
          <w:b/>
          <w:sz w:val="26"/>
          <w:szCs w:val="26"/>
          <w:lang w:val="kk-KZ"/>
        </w:rPr>
        <w:t xml:space="preserve"> </w:t>
      </w:r>
      <w:r w:rsidR="004C13C5">
        <w:rPr>
          <w:rFonts w:ascii="Times New Roman" w:hAnsi="Times New Roman"/>
          <w:b/>
          <w:sz w:val="26"/>
          <w:szCs w:val="26"/>
          <w:lang w:val="kk-KZ"/>
        </w:rPr>
        <w:t>туров</w:t>
      </w:r>
      <w:r w:rsidRPr="00407D93">
        <w:rPr>
          <w:rFonts w:ascii="Times New Roman" w:hAnsi="Times New Roman"/>
          <w:b/>
          <w:sz w:val="26"/>
          <w:szCs w:val="26"/>
          <w:lang w:val="kk-KZ"/>
        </w:rPr>
        <w:t>:</w:t>
      </w:r>
    </w:p>
    <w:p w14:paraId="60D531F5" w14:textId="77777777" w:rsidR="00F609E6" w:rsidRDefault="00F609E6" w:rsidP="00E50451">
      <w:pPr>
        <w:spacing w:after="0" w:line="240" w:lineRule="auto"/>
        <w:ind w:firstLine="708"/>
        <w:jc w:val="both"/>
        <w:rPr>
          <w:rFonts w:ascii="Times New Roman" w:hAnsi="Times New Roman"/>
          <w:bCs/>
          <w:sz w:val="26"/>
          <w:szCs w:val="26"/>
          <w:lang w:val="kk-KZ"/>
        </w:rPr>
      </w:pPr>
      <w:r>
        <w:rPr>
          <w:rFonts w:ascii="Times New Roman" w:hAnsi="Times New Roman"/>
          <w:bCs/>
          <w:sz w:val="26"/>
          <w:szCs w:val="26"/>
          <w:lang w:val="kk-KZ"/>
        </w:rPr>
        <w:t>Город Костанай, микрорайон Юбилейный, здание 56</w:t>
      </w:r>
    </w:p>
    <w:p w14:paraId="6DEA7E22" w14:textId="77777777" w:rsidR="00F609E6" w:rsidRPr="00407D93" w:rsidRDefault="00F609E6" w:rsidP="00E50451">
      <w:pPr>
        <w:spacing w:after="0" w:line="240" w:lineRule="auto"/>
        <w:ind w:firstLine="708"/>
        <w:jc w:val="both"/>
        <w:rPr>
          <w:rFonts w:ascii="Times New Roman" w:hAnsi="Times New Roman"/>
          <w:bCs/>
          <w:i/>
          <w:iCs/>
          <w:sz w:val="26"/>
          <w:szCs w:val="26"/>
          <w:lang w:val="kk-KZ"/>
        </w:rPr>
      </w:pPr>
      <w:r>
        <w:rPr>
          <w:rFonts w:ascii="Times New Roman" w:hAnsi="Times New Roman"/>
          <w:bCs/>
          <w:i/>
          <w:iCs/>
          <w:sz w:val="26"/>
          <w:szCs w:val="26"/>
          <w:lang w:val="kk-KZ"/>
        </w:rPr>
        <w:t>(Дворец молодёжи «Жастар сарайы»).</w:t>
      </w:r>
    </w:p>
    <w:p w14:paraId="66C97293" w14:textId="2F95F8F0" w:rsidR="004C13C5" w:rsidRPr="0070431C" w:rsidRDefault="004C13C5" w:rsidP="00E50451">
      <w:pPr>
        <w:spacing w:after="0" w:line="240" w:lineRule="auto"/>
        <w:ind w:firstLine="708"/>
        <w:jc w:val="both"/>
        <w:rPr>
          <w:rFonts w:ascii="Times New Roman" w:hAnsi="Times New Roman"/>
          <w:b/>
          <w:sz w:val="26"/>
          <w:szCs w:val="26"/>
          <w:lang w:val="kk-KZ"/>
        </w:rPr>
      </w:pPr>
      <w:r w:rsidRPr="0070431C">
        <w:rPr>
          <w:rFonts w:ascii="Times New Roman" w:hAnsi="Times New Roman"/>
          <w:b/>
          <w:sz w:val="26"/>
          <w:szCs w:val="26"/>
          <w:lang w:val="kk-KZ"/>
        </w:rPr>
        <w:t xml:space="preserve">Место проведения </w:t>
      </w:r>
      <w:r w:rsidR="00A64900" w:rsidRPr="0070431C">
        <w:rPr>
          <w:rFonts w:ascii="Times New Roman" w:hAnsi="Times New Roman"/>
          <w:b/>
          <w:sz w:val="26"/>
          <w:szCs w:val="26"/>
          <w:lang w:val="kk-KZ"/>
        </w:rPr>
        <w:t>Гала</w:t>
      </w:r>
      <w:r w:rsidR="0070431C" w:rsidRPr="0070431C">
        <w:rPr>
          <w:rFonts w:ascii="Times New Roman" w:hAnsi="Times New Roman"/>
          <w:b/>
          <w:sz w:val="26"/>
          <w:szCs w:val="26"/>
          <w:lang w:val="kk-KZ"/>
        </w:rPr>
        <w:t>-</w:t>
      </w:r>
      <w:r w:rsidR="00A64900" w:rsidRPr="0070431C">
        <w:rPr>
          <w:rFonts w:ascii="Times New Roman" w:hAnsi="Times New Roman"/>
          <w:b/>
          <w:sz w:val="26"/>
          <w:szCs w:val="26"/>
          <w:lang w:val="kk-KZ"/>
        </w:rPr>
        <w:t>концерта</w:t>
      </w:r>
      <w:r w:rsidRPr="0070431C">
        <w:rPr>
          <w:rFonts w:ascii="Times New Roman" w:hAnsi="Times New Roman"/>
          <w:b/>
          <w:sz w:val="26"/>
          <w:szCs w:val="26"/>
          <w:lang w:val="kk-KZ"/>
        </w:rPr>
        <w:t>:</w:t>
      </w:r>
    </w:p>
    <w:p w14:paraId="4195AF1E" w14:textId="6D61D3BB" w:rsidR="004C13C5" w:rsidRPr="00A64900" w:rsidRDefault="00142079" w:rsidP="00A64900">
      <w:pPr>
        <w:spacing w:after="0" w:line="240" w:lineRule="auto"/>
        <w:ind w:firstLine="708"/>
        <w:jc w:val="both"/>
        <w:rPr>
          <w:rFonts w:ascii="Times New Roman" w:hAnsi="Times New Roman"/>
          <w:bCs/>
          <w:sz w:val="26"/>
          <w:szCs w:val="26"/>
          <w:lang w:val="kk-KZ"/>
        </w:rPr>
      </w:pPr>
      <w:r>
        <w:rPr>
          <w:rFonts w:ascii="Times New Roman" w:hAnsi="Times New Roman"/>
          <w:bCs/>
          <w:sz w:val="26"/>
          <w:szCs w:val="26"/>
          <w:lang w:val="kk-KZ"/>
        </w:rPr>
        <w:t>Центральная площадь акимата Костанайской области.</w:t>
      </w:r>
    </w:p>
    <w:p w14:paraId="16CF115C" w14:textId="77777777" w:rsidR="004C13C5" w:rsidRPr="00407D93" w:rsidRDefault="004C13C5" w:rsidP="00E50451">
      <w:pPr>
        <w:spacing w:after="0" w:line="240" w:lineRule="auto"/>
        <w:ind w:firstLine="708"/>
        <w:jc w:val="both"/>
        <w:rPr>
          <w:rFonts w:ascii="Times New Roman" w:hAnsi="Times New Roman"/>
          <w:bCs/>
          <w:i/>
          <w:iCs/>
          <w:sz w:val="26"/>
          <w:szCs w:val="26"/>
          <w:lang w:val="kk-KZ"/>
        </w:rPr>
      </w:pPr>
    </w:p>
    <w:p w14:paraId="56A57646" w14:textId="4D757DB0" w:rsidR="00790A84" w:rsidRPr="007E0C4D" w:rsidRDefault="007E0C4D" w:rsidP="007E0C4D">
      <w:pPr>
        <w:tabs>
          <w:tab w:val="left" w:pos="3104"/>
        </w:tabs>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 xml:space="preserve">15–16 августа 2025 года в городе </w:t>
      </w:r>
      <w:proofErr w:type="spellStart"/>
      <w:r>
        <w:rPr>
          <w:rFonts w:ascii="Times New Roman" w:hAnsi="Times New Roman" w:cs="Times New Roman"/>
          <w:b/>
          <w:i/>
          <w:sz w:val="26"/>
          <w:szCs w:val="26"/>
        </w:rPr>
        <w:t>Костанае</w:t>
      </w:r>
      <w:proofErr w:type="spellEnd"/>
      <w:r>
        <w:rPr>
          <w:rFonts w:ascii="Times New Roman" w:hAnsi="Times New Roman" w:cs="Times New Roman"/>
          <w:b/>
          <w:i/>
          <w:sz w:val="26"/>
          <w:szCs w:val="26"/>
        </w:rPr>
        <w:t xml:space="preserve"> состоится XXI Международный конкурс вокалистов «Алтын микрофон – 2025».</w:t>
      </w:r>
    </w:p>
    <w:p w14:paraId="4026B9EF" w14:textId="77777777" w:rsidR="00BA17AF" w:rsidRPr="00407D93" w:rsidRDefault="00BA17AF" w:rsidP="00967D11">
      <w:pPr>
        <w:spacing w:after="0" w:line="240" w:lineRule="auto"/>
        <w:jc w:val="center"/>
        <w:rPr>
          <w:rFonts w:ascii="Times New Roman" w:hAnsi="Times New Roman" w:cs="Times New Roman"/>
          <w:b/>
          <w:i/>
          <w:sz w:val="26"/>
          <w:szCs w:val="26"/>
        </w:rPr>
      </w:pPr>
    </w:p>
    <w:p w14:paraId="0C0E225B" w14:textId="38515BAA" w:rsidR="00E971B1" w:rsidRDefault="00E971B1" w:rsidP="0079720A">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С 14 по 21 апреля 2025 года в </w:t>
      </w:r>
      <w:proofErr w:type="spellStart"/>
      <w:r>
        <w:rPr>
          <w:rFonts w:ascii="Times New Roman" w:hAnsi="Times New Roman" w:cs="Times New Roman"/>
          <w:sz w:val="26"/>
          <w:szCs w:val="26"/>
        </w:rPr>
        <w:t>Костанайской</w:t>
      </w:r>
      <w:proofErr w:type="spellEnd"/>
      <w:r>
        <w:rPr>
          <w:rFonts w:ascii="Times New Roman" w:hAnsi="Times New Roman" w:cs="Times New Roman"/>
          <w:sz w:val="26"/>
          <w:szCs w:val="26"/>
        </w:rPr>
        <w:t xml:space="preserve"> области прошёл региональный отборочный тур XXI Международного вокального конкурса «Алтын микрофон – 2025». В нём приняли участие 171 конкурсант из всех районов области, включая города </w:t>
      </w:r>
      <w:proofErr w:type="spellStart"/>
      <w:r>
        <w:rPr>
          <w:rFonts w:ascii="Times New Roman" w:hAnsi="Times New Roman" w:cs="Times New Roman"/>
          <w:sz w:val="26"/>
          <w:szCs w:val="26"/>
        </w:rPr>
        <w:t>Костанай</w:t>
      </w:r>
      <w:proofErr w:type="spellEnd"/>
      <w:r>
        <w:rPr>
          <w:rFonts w:ascii="Times New Roman" w:hAnsi="Times New Roman" w:cs="Times New Roman"/>
          <w:sz w:val="26"/>
          <w:szCs w:val="26"/>
        </w:rPr>
        <w:t xml:space="preserve">, Аркалык, </w:t>
      </w:r>
      <w:proofErr w:type="spellStart"/>
      <w:r>
        <w:rPr>
          <w:rFonts w:ascii="Times New Roman" w:hAnsi="Times New Roman" w:cs="Times New Roman"/>
          <w:sz w:val="26"/>
          <w:szCs w:val="26"/>
        </w:rPr>
        <w:t>Лисаковск</w:t>
      </w:r>
      <w:proofErr w:type="spellEnd"/>
      <w:r>
        <w:rPr>
          <w:rFonts w:ascii="Times New Roman" w:hAnsi="Times New Roman" w:cs="Times New Roman"/>
          <w:sz w:val="26"/>
          <w:szCs w:val="26"/>
        </w:rPr>
        <w:t xml:space="preserve">, Рудный и </w:t>
      </w:r>
      <w:proofErr w:type="spellStart"/>
      <w:r>
        <w:rPr>
          <w:rFonts w:ascii="Times New Roman" w:hAnsi="Times New Roman" w:cs="Times New Roman"/>
          <w:sz w:val="26"/>
          <w:szCs w:val="26"/>
        </w:rPr>
        <w:t>Тобыл</w:t>
      </w:r>
      <w:proofErr w:type="spellEnd"/>
      <w:r>
        <w:rPr>
          <w:rFonts w:ascii="Times New Roman" w:hAnsi="Times New Roman" w:cs="Times New Roman"/>
          <w:sz w:val="26"/>
          <w:szCs w:val="26"/>
        </w:rPr>
        <w:t>.</w:t>
      </w:r>
    </w:p>
    <w:p w14:paraId="221C18C3" w14:textId="24364A06" w:rsidR="00E971B1" w:rsidRDefault="00E971B1" w:rsidP="0079720A">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28 апреля состоялся областной этап конкурса, на котором свои номера представили 68 участников. По итогам отбора 25 вокалистов стали победителями и прошли в финальный этап конкурса.</w:t>
      </w:r>
    </w:p>
    <w:p w14:paraId="20E3206F" w14:textId="51C283AC" w:rsidR="00E971B1" w:rsidRDefault="00E971B1" w:rsidP="0079720A">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В дистанционном международном отборе, проходившем с 4 июня по 2 июля 2025 года, приняли участие 129 исполнителей из Казахстана и стран ближнего и дальнего зарубежья. В числе участников — представители 11 стран, таких как Кыргызстан, Узбекистан, Башкортостан, Татарстан, Беларусь, Германия, Великобритания, Болгария, Армения и других.</w:t>
      </w:r>
    </w:p>
    <w:p w14:paraId="44601425" w14:textId="77777777" w:rsidR="00E971B1" w:rsidRDefault="00E971B1" w:rsidP="00D7259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По итогам отбора был сформирован финальный шорт-лист:</w:t>
      </w:r>
    </w:p>
    <w:p w14:paraId="34F1B6C5" w14:textId="1144F217" w:rsidR="00E971B1" w:rsidRDefault="00E971B1" w:rsidP="00D7259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13 участников — зарубежные страны</w:t>
      </w:r>
      <w:r w:rsidR="003D2E9C">
        <w:rPr>
          <w:rFonts w:ascii="Times New Roman" w:hAnsi="Times New Roman" w:cs="Times New Roman"/>
          <w:sz w:val="26"/>
          <w:szCs w:val="26"/>
        </w:rPr>
        <w:t>;</w:t>
      </w:r>
    </w:p>
    <w:p w14:paraId="37FD698D" w14:textId="1D082710" w:rsidR="00E971B1" w:rsidRDefault="00E971B1" w:rsidP="00D7259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48 участников — регионы Республики Казахстан</w:t>
      </w:r>
      <w:r w:rsidR="003D2E9C">
        <w:rPr>
          <w:rFonts w:ascii="Times New Roman" w:hAnsi="Times New Roman" w:cs="Times New Roman"/>
          <w:sz w:val="26"/>
          <w:szCs w:val="26"/>
        </w:rPr>
        <w:t>;</w:t>
      </w:r>
    </w:p>
    <w:p w14:paraId="63262E81" w14:textId="5CCF47F5" w:rsidR="00E971B1" w:rsidRDefault="00E971B1" w:rsidP="0079720A">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26 участников — </w:t>
      </w:r>
      <w:proofErr w:type="spellStart"/>
      <w:r>
        <w:rPr>
          <w:rFonts w:ascii="Times New Roman" w:hAnsi="Times New Roman" w:cs="Times New Roman"/>
          <w:sz w:val="26"/>
          <w:szCs w:val="26"/>
        </w:rPr>
        <w:t>Костанайская</w:t>
      </w:r>
      <w:proofErr w:type="spellEnd"/>
      <w:r>
        <w:rPr>
          <w:rFonts w:ascii="Times New Roman" w:hAnsi="Times New Roman" w:cs="Times New Roman"/>
          <w:sz w:val="26"/>
          <w:szCs w:val="26"/>
        </w:rPr>
        <w:t xml:space="preserve"> область</w:t>
      </w:r>
      <w:r w:rsidR="003D2E9C">
        <w:rPr>
          <w:rFonts w:ascii="Times New Roman" w:hAnsi="Times New Roman" w:cs="Times New Roman"/>
          <w:sz w:val="26"/>
          <w:szCs w:val="26"/>
        </w:rPr>
        <w:t>.</w:t>
      </w:r>
    </w:p>
    <w:p w14:paraId="183D97D3" w14:textId="1BDBAA7D" w:rsidR="00E971B1" w:rsidRDefault="00E971B1" w:rsidP="003D2E9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Общее количество финалистов — 87 вокалистов.</w:t>
      </w:r>
    </w:p>
    <w:p w14:paraId="0DF62C15" w14:textId="77777777" w:rsidR="00E971B1" w:rsidRDefault="00E971B1" w:rsidP="00D7259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Ключевые даты и мероприятия конкурса:</w:t>
      </w:r>
    </w:p>
    <w:p w14:paraId="3805DE79" w14:textId="17087638" w:rsidR="00E971B1" w:rsidRDefault="00E971B1" w:rsidP="00D7259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14 августа — жеребьёвка участников (Дворец молодёжи «</w:t>
      </w:r>
      <w:proofErr w:type="spellStart"/>
      <w:r>
        <w:rPr>
          <w:rFonts w:ascii="Times New Roman" w:hAnsi="Times New Roman" w:cs="Times New Roman"/>
          <w:sz w:val="26"/>
          <w:szCs w:val="26"/>
        </w:rPr>
        <w:t>Жастар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сарайы</w:t>
      </w:r>
      <w:proofErr w:type="spellEnd"/>
      <w:r>
        <w:rPr>
          <w:rFonts w:ascii="Times New Roman" w:hAnsi="Times New Roman" w:cs="Times New Roman"/>
          <w:sz w:val="26"/>
          <w:szCs w:val="26"/>
        </w:rPr>
        <w:t>»)</w:t>
      </w:r>
    </w:p>
    <w:p w14:paraId="54348E50" w14:textId="3AAC119E" w:rsidR="00E971B1" w:rsidRDefault="00E971B1" w:rsidP="00D7259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15 августа — официальное открытие, I и II тур конкурса (</w:t>
      </w:r>
      <w:proofErr w:type="spellStart"/>
      <w:r>
        <w:rPr>
          <w:rFonts w:ascii="Times New Roman" w:hAnsi="Times New Roman" w:cs="Times New Roman"/>
          <w:sz w:val="26"/>
          <w:szCs w:val="26"/>
        </w:rPr>
        <w:t>Жастар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сарайы</w:t>
      </w:r>
      <w:proofErr w:type="spellEnd"/>
      <w:r>
        <w:rPr>
          <w:rFonts w:ascii="Times New Roman" w:hAnsi="Times New Roman" w:cs="Times New Roman"/>
          <w:sz w:val="26"/>
          <w:szCs w:val="26"/>
        </w:rPr>
        <w:t>)</w:t>
      </w:r>
    </w:p>
    <w:p w14:paraId="7F448267" w14:textId="762CBAFA" w:rsidR="00E971B1" w:rsidRDefault="00E971B1" w:rsidP="00D7259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16 августа — церемония награждения и гала-концерт.</w:t>
      </w:r>
    </w:p>
    <w:p w14:paraId="2DDED308" w14:textId="552841AB" w:rsidR="005A0EC0" w:rsidRDefault="00E971B1" w:rsidP="003D2E9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Место проведения — Центральная площадь </w:t>
      </w:r>
      <w:proofErr w:type="spellStart"/>
      <w:r>
        <w:rPr>
          <w:rFonts w:ascii="Times New Roman" w:hAnsi="Times New Roman" w:cs="Times New Roman"/>
          <w:sz w:val="26"/>
          <w:szCs w:val="26"/>
        </w:rPr>
        <w:t>акимата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Костанайской</w:t>
      </w:r>
      <w:proofErr w:type="spellEnd"/>
      <w:r>
        <w:rPr>
          <w:rFonts w:ascii="Times New Roman" w:hAnsi="Times New Roman" w:cs="Times New Roman"/>
          <w:sz w:val="26"/>
          <w:szCs w:val="26"/>
        </w:rPr>
        <w:t xml:space="preserve"> области.</w:t>
      </w:r>
    </w:p>
    <w:p w14:paraId="234364C1" w14:textId="77777777" w:rsidR="00E971B1" w:rsidRDefault="00E971B1" w:rsidP="00D72596">
      <w:pPr>
        <w:spacing w:after="0" w:line="240" w:lineRule="auto"/>
        <w:ind w:firstLine="708"/>
        <w:jc w:val="both"/>
        <w:rPr>
          <w:rFonts w:ascii="Times New Roman" w:hAnsi="Times New Roman" w:cs="Times New Roman"/>
          <w:sz w:val="26"/>
          <w:szCs w:val="26"/>
        </w:rPr>
      </w:pPr>
    </w:p>
    <w:p w14:paraId="58529C4B" w14:textId="77777777" w:rsidR="000B1765" w:rsidRPr="00407D93" w:rsidRDefault="00FE2C38" w:rsidP="00D72596">
      <w:pPr>
        <w:spacing w:after="0" w:line="240" w:lineRule="auto"/>
        <w:ind w:firstLine="708"/>
        <w:jc w:val="both"/>
        <w:rPr>
          <w:rFonts w:ascii="Times New Roman" w:hAnsi="Times New Roman"/>
          <w:b/>
          <w:sz w:val="26"/>
          <w:szCs w:val="26"/>
          <w:lang w:val="kk-KZ"/>
        </w:rPr>
      </w:pPr>
      <w:r w:rsidRPr="00407D93">
        <w:rPr>
          <w:rFonts w:ascii="Times New Roman" w:hAnsi="Times New Roman"/>
          <w:b/>
          <w:sz w:val="26"/>
          <w:szCs w:val="26"/>
          <w:lang w:val="kk-KZ"/>
        </w:rPr>
        <w:t xml:space="preserve">Организаторы: </w:t>
      </w:r>
    </w:p>
    <w:p w14:paraId="44C3F8A8" w14:textId="16F598B9" w:rsidR="00595A12" w:rsidRDefault="00595A12" w:rsidP="00595A12">
      <w:pPr>
        <w:spacing w:after="0" w:line="240" w:lineRule="auto"/>
        <w:ind w:firstLine="708"/>
        <w:jc w:val="both"/>
        <w:rPr>
          <w:rFonts w:ascii="Times New Roman" w:hAnsi="Times New Roman"/>
          <w:bCs/>
          <w:sz w:val="26"/>
          <w:szCs w:val="26"/>
          <w:lang w:val="kk-KZ"/>
        </w:rPr>
      </w:pPr>
      <w:r>
        <w:rPr>
          <w:rFonts w:ascii="Times New Roman" w:hAnsi="Times New Roman"/>
          <w:bCs/>
          <w:sz w:val="26"/>
          <w:szCs w:val="26"/>
          <w:lang w:val="kk-KZ"/>
        </w:rPr>
        <w:t>учредителем конкурса является Акимат Костанайской области;</w:t>
      </w:r>
    </w:p>
    <w:p w14:paraId="404E9C6F" w14:textId="150127C7" w:rsidR="00595A12" w:rsidRPr="00407D93" w:rsidRDefault="00595A12" w:rsidP="00595A12">
      <w:pPr>
        <w:spacing w:after="0" w:line="240" w:lineRule="auto"/>
        <w:ind w:firstLine="708"/>
        <w:jc w:val="both"/>
        <w:rPr>
          <w:rFonts w:ascii="Times New Roman" w:hAnsi="Times New Roman"/>
          <w:bCs/>
          <w:sz w:val="26"/>
          <w:szCs w:val="26"/>
          <w:lang w:val="kk-KZ"/>
        </w:rPr>
      </w:pPr>
      <w:r>
        <w:rPr>
          <w:rFonts w:ascii="Times New Roman" w:hAnsi="Times New Roman"/>
          <w:bCs/>
          <w:sz w:val="26"/>
          <w:szCs w:val="26"/>
          <w:lang w:val="kk-KZ"/>
        </w:rPr>
        <w:t>уполномоченный орган конкурса ГУ «Управление культуры акимата Костанайской области».</w:t>
      </w:r>
    </w:p>
    <w:p w14:paraId="03B6D31E" w14:textId="124FA5DE" w:rsidR="00350396" w:rsidRPr="00407D93" w:rsidRDefault="00350396" w:rsidP="00F57735">
      <w:pPr>
        <w:spacing w:after="0" w:line="240" w:lineRule="auto"/>
        <w:jc w:val="both"/>
        <w:rPr>
          <w:rFonts w:ascii="Times New Roman" w:hAnsi="Times New Roman" w:cs="Times New Roman"/>
          <w:sz w:val="26"/>
          <w:szCs w:val="26"/>
        </w:rPr>
      </w:pPr>
    </w:p>
    <w:p w14:paraId="1E8728CC" w14:textId="77777777" w:rsidR="00B47AEE" w:rsidRDefault="00B47AEE" w:rsidP="006F12F9">
      <w:pPr>
        <w:spacing w:after="0" w:line="240" w:lineRule="auto"/>
        <w:ind w:firstLine="708"/>
        <w:jc w:val="both"/>
        <w:rPr>
          <w:rFonts w:ascii="Times New Roman" w:hAnsi="Times New Roman"/>
          <w:bCs/>
          <w:sz w:val="26"/>
          <w:szCs w:val="26"/>
          <w:lang w:val="kk-KZ"/>
        </w:rPr>
      </w:pPr>
      <w:r>
        <w:rPr>
          <w:rFonts w:ascii="Times New Roman" w:hAnsi="Times New Roman"/>
          <w:bCs/>
          <w:sz w:val="26"/>
          <w:szCs w:val="26"/>
          <w:lang w:val="kk-KZ"/>
        </w:rPr>
        <w:t>Приглашаем принять участие в освещении финального этапа конкурса.</w:t>
      </w:r>
    </w:p>
    <w:p w14:paraId="4234D0F5" w14:textId="77777777" w:rsidR="00B47AEE" w:rsidRDefault="00B47AEE" w:rsidP="006F12F9">
      <w:pPr>
        <w:spacing w:after="0" w:line="240" w:lineRule="auto"/>
        <w:ind w:firstLine="708"/>
        <w:jc w:val="both"/>
        <w:rPr>
          <w:rFonts w:ascii="Times New Roman" w:hAnsi="Times New Roman"/>
          <w:bCs/>
          <w:sz w:val="26"/>
          <w:szCs w:val="26"/>
          <w:lang w:val="kk-KZ"/>
        </w:rPr>
      </w:pPr>
      <w:r>
        <w:rPr>
          <w:rFonts w:ascii="Times New Roman" w:hAnsi="Times New Roman"/>
          <w:bCs/>
          <w:sz w:val="26"/>
          <w:szCs w:val="26"/>
          <w:lang w:val="kk-KZ"/>
        </w:rPr>
        <w:t>XXI Международный вокальный конкурс «Алтын микрофон – 2025» обещает стать одним из самых ярких культурных событий года, объединив талантливых исполнителей со всего Казахстана и зарубежных стран.</w:t>
      </w:r>
    </w:p>
    <w:p w14:paraId="4E867024" w14:textId="77777777" w:rsidR="001227C1" w:rsidRPr="00407D93" w:rsidRDefault="001227C1" w:rsidP="00455ED8">
      <w:pPr>
        <w:spacing w:after="0" w:line="240" w:lineRule="auto"/>
        <w:rPr>
          <w:rFonts w:ascii="Times New Roman" w:hAnsi="Times New Roman"/>
          <w:bCs/>
          <w:sz w:val="20"/>
          <w:szCs w:val="20"/>
          <w:lang w:val="kk-KZ"/>
        </w:rPr>
      </w:pPr>
    </w:p>
    <w:p w14:paraId="168900D4" w14:textId="77777777" w:rsidR="000A1F9B" w:rsidRPr="00E566C7" w:rsidRDefault="000A1F9B" w:rsidP="0015391D">
      <w:pPr>
        <w:spacing w:after="0" w:line="240" w:lineRule="auto"/>
        <w:ind w:firstLine="708"/>
        <w:rPr>
          <w:rFonts w:ascii="Times New Roman" w:hAnsi="Times New Roman" w:cs="Times New Roman"/>
          <w:bCs/>
          <w:i/>
          <w:iCs/>
          <w:lang w:val="kk-KZ"/>
        </w:rPr>
      </w:pPr>
      <w:r w:rsidRPr="00E566C7">
        <w:rPr>
          <w:rFonts w:ascii="Times New Roman" w:hAnsi="Times New Roman" w:cs="Times New Roman"/>
          <w:bCs/>
          <w:i/>
          <w:iCs/>
          <w:lang w:val="kk-KZ"/>
        </w:rPr>
        <w:t xml:space="preserve">Дополнительная информация: </w:t>
      </w:r>
    </w:p>
    <w:p w14:paraId="20F18023" w14:textId="77777777" w:rsidR="00CD7425" w:rsidRPr="00E566C7" w:rsidRDefault="00CD7425" w:rsidP="00CD7425">
      <w:pPr>
        <w:spacing w:after="0" w:line="240" w:lineRule="auto"/>
        <w:ind w:firstLine="708"/>
        <w:rPr>
          <w:rFonts w:ascii="Times New Roman" w:hAnsi="Times New Roman" w:cs="Times New Roman"/>
          <w:bCs/>
          <w:i/>
          <w:iCs/>
          <w:lang w:val="kk-KZ"/>
        </w:rPr>
      </w:pPr>
      <w:r w:rsidRPr="00E566C7">
        <w:rPr>
          <w:rFonts w:ascii="Times New Roman" w:hAnsi="Times New Roman" w:cs="Times New Roman"/>
          <w:bCs/>
          <w:i/>
          <w:iCs/>
          <w:lang w:val="kk-KZ"/>
        </w:rPr>
        <w:t>тел.:  +7 /7142/ 560-129</w:t>
      </w:r>
    </w:p>
    <w:p w14:paraId="6BCD7E40" w14:textId="00D20827" w:rsidR="004F6A8B" w:rsidRPr="00E566C7" w:rsidRDefault="00CD7425" w:rsidP="004F6A8B">
      <w:pPr>
        <w:spacing w:after="0" w:line="240" w:lineRule="auto"/>
        <w:ind w:firstLine="708"/>
        <w:rPr>
          <w:rFonts w:ascii="Times New Roman" w:hAnsi="Times New Roman" w:cs="Times New Roman"/>
          <w:i/>
          <w:iCs/>
        </w:rPr>
      </w:pPr>
      <w:r w:rsidRPr="00E566C7">
        <w:rPr>
          <w:rFonts w:ascii="Times New Roman" w:hAnsi="Times New Roman" w:cs="Times New Roman"/>
          <w:bCs/>
          <w:i/>
          <w:iCs/>
          <w:lang w:val="kk-KZ"/>
        </w:rPr>
        <w:t xml:space="preserve">email:  </w:t>
      </w:r>
      <w:hyperlink r:id="rId7" w:history="1">
        <w:r w:rsidR="00B83080" w:rsidRPr="00E566C7">
          <w:rPr>
            <w:rStyle w:val="a5"/>
            <w:rFonts w:ascii="Times New Roman" w:hAnsi="Times New Roman" w:cs="Times New Roman"/>
            <w:i/>
            <w:iCs/>
          </w:rPr>
          <w:t>hsb@ocsnt.kz</w:t>
        </w:r>
      </w:hyperlink>
    </w:p>
    <w:p w14:paraId="45715EA7" w14:textId="77777777" w:rsidR="001227C1" w:rsidRDefault="00CD7425" w:rsidP="00620299">
      <w:pPr>
        <w:spacing w:after="0" w:line="240" w:lineRule="auto"/>
        <w:ind w:firstLine="708"/>
      </w:pPr>
      <w:r w:rsidRPr="00E566C7">
        <w:rPr>
          <w:rFonts w:ascii="Times New Roman" w:hAnsi="Times New Roman" w:cs="Times New Roman"/>
          <w:bCs/>
          <w:i/>
          <w:iCs/>
          <w:lang w:val="kk-KZ"/>
        </w:rPr>
        <w:t xml:space="preserve">website: </w:t>
      </w:r>
      <w:hyperlink r:id="rId8" w:history="1">
        <w:r w:rsidR="004F6A8B" w:rsidRPr="00E566C7">
          <w:rPr>
            <w:rStyle w:val="a5"/>
            <w:rFonts w:ascii="Times New Roman" w:hAnsi="Times New Roman" w:cs="Times New Roman"/>
            <w:bCs/>
            <w:i/>
            <w:iCs/>
            <w:lang w:val="kk-KZ"/>
          </w:rPr>
          <w:t>www.ocsnt.kz</w:t>
        </w:r>
      </w:hyperlink>
    </w:p>
    <w:p w14:paraId="59905CF7" w14:textId="66DD36EA" w:rsidR="00F57356" w:rsidRDefault="002935F8" w:rsidP="00620299">
      <w:pPr>
        <w:spacing w:after="0" w:line="240" w:lineRule="auto"/>
        <w:ind w:firstLine="708"/>
        <w:rPr>
          <w:rFonts w:ascii="Times New Roman" w:hAnsi="Times New Roman" w:cs="Times New Roman"/>
          <w:bCs/>
          <w:i/>
          <w:iCs/>
          <w:lang w:val="kk-KZ"/>
        </w:rPr>
      </w:pPr>
      <w:r>
        <w:rPr>
          <w:rFonts w:ascii="Times New Roman" w:hAnsi="Times New Roman" w:cs="Times New Roman"/>
          <w:bCs/>
          <w:i/>
          <w:iCs/>
          <w:lang w:val="kk-KZ"/>
        </w:rPr>
        <w:t xml:space="preserve">Instagram: </w:t>
      </w:r>
      <w:r w:rsidR="00F57356">
        <w:rPr>
          <w:rFonts w:ascii="Times New Roman" w:hAnsi="Times New Roman" w:cs="Times New Roman"/>
          <w:bCs/>
          <w:i/>
          <w:iCs/>
          <w:lang w:val="kk-KZ"/>
        </w:rPr>
        <w:t>@culture_qostanai</w:t>
      </w:r>
    </w:p>
    <w:p w14:paraId="124B5CFB" w14:textId="78DB879C" w:rsidR="00F57356" w:rsidRPr="00E566C7" w:rsidRDefault="002935F8" w:rsidP="00620299">
      <w:pPr>
        <w:spacing w:after="0" w:line="240" w:lineRule="auto"/>
        <w:ind w:firstLine="708"/>
        <w:rPr>
          <w:rFonts w:ascii="Times New Roman" w:hAnsi="Times New Roman" w:cs="Times New Roman"/>
          <w:bCs/>
          <w:i/>
          <w:iCs/>
          <w:lang w:val="kk-KZ"/>
        </w:rPr>
      </w:pPr>
      <w:r>
        <w:rPr>
          <w:rFonts w:ascii="Times New Roman" w:hAnsi="Times New Roman" w:cs="Times New Roman"/>
          <w:bCs/>
          <w:i/>
          <w:iCs/>
          <w:lang w:val="kk-KZ"/>
        </w:rPr>
        <w:t xml:space="preserve">Instagram: </w:t>
      </w:r>
      <w:r w:rsidR="00F57356">
        <w:rPr>
          <w:rFonts w:ascii="Times New Roman" w:hAnsi="Times New Roman" w:cs="Times New Roman"/>
          <w:bCs/>
          <w:i/>
          <w:iCs/>
          <w:lang w:val="kk-KZ"/>
        </w:rPr>
        <w:t>@altyn_mikrofon_qostanai</w:t>
      </w:r>
    </w:p>
    <w:p w14:paraId="3843E85E" w14:textId="77777777" w:rsidR="000909E2" w:rsidRPr="00E566C7" w:rsidRDefault="000909E2" w:rsidP="00620299">
      <w:pPr>
        <w:spacing w:after="0" w:line="240" w:lineRule="auto"/>
        <w:ind w:firstLine="708"/>
        <w:rPr>
          <w:rFonts w:ascii="Times New Roman" w:hAnsi="Times New Roman" w:cs="Times New Roman"/>
          <w:bCs/>
          <w:i/>
          <w:iCs/>
          <w:lang w:val="kk-KZ"/>
        </w:rPr>
      </w:pPr>
    </w:p>
    <w:sectPr w:rsidR="000909E2" w:rsidRPr="00E566C7" w:rsidSect="002075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C52"/>
    <w:rsid w:val="00016A99"/>
    <w:rsid w:val="0003503A"/>
    <w:rsid w:val="000572C3"/>
    <w:rsid w:val="0007391D"/>
    <w:rsid w:val="0008561D"/>
    <w:rsid w:val="00085F67"/>
    <w:rsid w:val="000909E2"/>
    <w:rsid w:val="00094C31"/>
    <w:rsid w:val="00096DAB"/>
    <w:rsid w:val="000A1F9B"/>
    <w:rsid w:val="000B1765"/>
    <w:rsid w:val="000D75FC"/>
    <w:rsid w:val="000D79F4"/>
    <w:rsid w:val="000E04BA"/>
    <w:rsid w:val="000E7402"/>
    <w:rsid w:val="000F63A4"/>
    <w:rsid w:val="000F76F7"/>
    <w:rsid w:val="000F7F10"/>
    <w:rsid w:val="00102C59"/>
    <w:rsid w:val="00102EBA"/>
    <w:rsid w:val="00114926"/>
    <w:rsid w:val="001227C1"/>
    <w:rsid w:val="001330E9"/>
    <w:rsid w:val="00142079"/>
    <w:rsid w:val="00145204"/>
    <w:rsid w:val="001464F2"/>
    <w:rsid w:val="0015391D"/>
    <w:rsid w:val="001643D5"/>
    <w:rsid w:val="00166A0F"/>
    <w:rsid w:val="00183358"/>
    <w:rsid w:val="0018654C"/>
    <w:rsid w:val="001906E2"/>
    <w:rsid w:val="001A29D0"/>
    <w:rsid w:val="001A4B37"/>
    <w:rsid w:val="001C5BA7"/>
    <w:rsid w:val="001C72A0"/>
    <w:rsid w:val="001D273C"/>
    <w:rsid w:val="001D597A"/>
    <w:rsid w:val="001D7F93"/>
    <w:rsid w:val="002075CC"/>
    <w:rsid w:val="0021687F"/>
    <w:rsid w:val="00221891"/>
    <w:rsid w:val="0022419D"/>
    <w:rsid w:val="00230071"/>
    <w:rsid w:val="0023110C"/>
    <w:rsid w:val="00232FC5"/>
    <w:rsid w:val="00236E77"/>
    <w:rsid w:val="00241A7C"/>
    <w:rsid w:val="002505C0"/>
    <w:rsid w:val="00261E01"/>
    <w:rsid w:val="0027055E"/>
    <w:rsid w:val="00273D5F"/>
    <w:rsid w:val="002935F8"/>
    <w:rsid w:val="00293F95"/>
    <w:rsid w:val="00294C5F"/>
    <w:rsid w:val="00297216"/>
    <w:rsid w:val="00297DA9"/>
    <w:rsid w:val="002D2BF7"/>
    <w:rsid w:val="002F23C1"/>
    <w:rsid w:val="002F3ADE"/>
    <w:rsid w:val="00310017"/>
    <w:rsid w:val="00321317"/>
    <w:rsid w:val="00326300"/>
    <w:rsid w:val="003277E3"/>
    <w:rsid w:val="003306EE"/>
    <w:rsid w:val="00332610"/>
    <w:rsid w:val="00333A0B"/>
    <w:rsid w:val="003360E1"/>
    <w:rsid w:val="00336EE8"/>
    <w:rsid w:val="003435ED"/>
    <w:rsid w:val="00350396"/>
    <w:rsid w:val="003526F6"/>
    <w:rsid w:val="003622B4"/>
    <w:rsid w:val="00362547"/>
    <w:rsid w:val="0037299F"/>
    <w:rsid w:val="00385FB2"/>
    <w:rsid w:val="00394D75"/>
    <w:rsid w:val="003A2059"/>
    <w:rsid w:val="003A2E25"/>
    <w:rsid w:val="003A7EAC"/>
    <w:rsid w:val="003B208F"/>
    <w:rsid w:val="003B43B3"/>
    <w:rsid w:val="003C5374"/>
    <w:rsid w:val="003D2E9C"/>
    <w:rsid w:val="003E54BD"/>
    <w:rsid w:val="003F06EB"/>
    <w:rsid w:val="003F22C7"/>
    <w:rsid w:val="003F2CB4"/>
    <w:rsid w:val="004016D6"/>
    <w:rsid w:val="00407D93"/>
    <w:rsid w:val="004118C9"/>
    <w:rsid w:val="0041406A"/>
    <w:rsid w:val="004271A1"/>
    <w:rsid w:val="004408FD"/>
    <w:rsid w:val="004460F1"/>
    <w:rsid w:val="0045375B"/>
    <w:rsid w:val="00455ED8"/>
    <w:rsid w:val="00456784"/>
    <w:rsid w:val="00467C1C"/>
    <w:rsid w:val="004728EB"/>
    <w:rsid w:val="00473ADF"/>
    <w:rsid w:val="0047569E"/>
    <w:rsid w:val="00475FFB"/>
    <w:rsid w:val="00484A35"/>
    <w:rsid w:val="00485775"/>
    <w:rsid w:val="00490848"/>
    <w:rsid w:val="00493DCC"/>
    <w:rsid w:val="0049499D"/>
    <w:rsid w:val="004979B3"/>
    <w:rsid w:val="004A1803"/>
    <w:rsid w:val="004B0380"/>
    <w:rsid w:val="004B1AD0"/>
    <w:rsid w:val="004B2177"/>
    <w:rsid w:val="004B55E9"/>
    <w:rsid w:val="004B5F4E"/>
    <w:rsid w:val="004B7AA2"/>
    <w:rsid w:val="004C13C5"/>
    <w:rsid w:val="004C28CE"/>
    <w:rsid w:val="004C486E"/>
    <w:rsid w:val="004D6296"/>
    <w:rsid w:val="004E168C"/>
    <w:rsid w:val="004E3ABB"/>
    <w:rsid w:val="004E6F84"/>
    <w:rsid w:val="004F1443"/>
    <w:rsid w:val="004F1ACA"/>
    <w:rsid w:val="004F4595"/>
    <w:rsid w:val="004F6A8B"/>
    <w:rsid w:val="00500060"/>
    <w:rsid w:val="005010FA"/>
    <w:rsid w:val="0050139B"/>
    <w:rsid w:val="0050140F"/>
    <w:rsid w:val="00512499"/>
    <w:rsid w:val="005168A8"/>
    <w:rsid w:val="00517640"/>
    <w:rsid w:val="00540AFA"/>
    <w:rsid w:val="00550BB8"/>
    <w:rsid w:val="00556A86"/>
    <w:rsid w:val="005614CA"/>
    <w:rsid w:val="00565C14"/>
    <w:rsid w:val="00575B02"/>
    <w:rsid w:val="00595A12"/>
    <w:rsid w:val="005A0EC0"/>
    <w:rsid w:val="005A50CE"/>
    <w:rsid w:val="005B0D14"/>
    <w:rsid w:val="005B3808"/>
    <w:rsid w:val="005B5AEC"/>
    <w:rsid w:val="005D0EBE"/>
    <w:rsid w:val="005E1D3C"/>
    <w:rsid w:val="005E6B74"/>
    <w:rsid w:val="006078A7"/>
    <w:rsid w:val="00607953"/>
    <w:rsid w:val="00620299"/>
    <w:rsid w:val="006317A3"/>
    <w:rsid w:val="00635BF8"/>
    <w:rsid w:val="00641BDC"/>
    <w:rsid w:val="006442D2"/>
    <w:rsid w:val="006457E8"/>
    <w:rsid w:val="00690F8A"/>
    <w:rsid w:val="0069641C"/>
    <w:rsid w:val="006A5831"/>
    <w:rsid w:val="006B0BC6"/>
    <w:rsid w:val="006B4AB1"/>
    <w:rsid w:val="006B5B41"/>
    <w:rsid w:val="006B6CEC"/>
    <w:rsid w:val="006C1F94"/>
    <w:rsid w:val="006C3C2E"/>
    <w:rsid w:val="006C6049"/>
    <w:rsid w:val="006C6BFA"/>
    <w:rsid w:val="006E0653"/>
    <w:rsid w:val="006E1807"/>
    <w:rsid w:val="006E66F3"/>
    <w:rsid w:val="006F0522"/>
    <w:rsid w:val="006F12F9"/>
    <w:rsid w:val="00700658"/>
    <w:rsid w:val="0070431C"/>
    <w:rsid w:val="00717E6F"/>
    <w:rsid w:val="007221B2"/>
    <w:rsid w:val="007226F1"/>
    <w:rsid w:val="00733023"/>
    <w:rsid w:val="00735E89"/>
    <w:rsid w:val="0075228F"/>
    <w:rsid w:val="00760DBB"/>
    <w:rsid w:val="0076203D"/>
    <w:rsid w:val="00776FF1"/>
    <w:rsid w:val="00787342"/>
    <w:rsid w:val="00790A84"/>
    <w:rsid w:val="007940C8"/>
    <w:rsid w:val="0079720A"/>
    <w:rsid w:val="007B6FF1"/>
    <w:rsid w:val="007D027E"/>
    <w:rsid w:val="007D6EA5"/>
    <w:rsid w:val="007D7F51"/>
    <w:rsid w:val="007E0C4D"/>
    <w:rsid w:val="007E1A9D"/>
    <w:rsid w:val="007E20EC"/>
    <w:rsid w:val="00801B50"/>
    <w:rsid w:val="00804324"/>
    <w:rsid w:val="008044CA"/>
    <w:rsid w:val="00821FFB"/>
    <w:rsid w:val="00825BE7"/>
    <w:rsid w:val="0082769E"/>
    <w:rsid w:val="008328DE"/>
    <w:rsid w:val="00833FE5"/>
    <w:rsid w:val="008573BD"/>
    <w:rsid w:val="008722AB"/>
    <w:rsid w:val="00883800"/>
    <w:rsid w:val="00885476"/>
    <w:rsid w:val="008910D9"/>
    <w:rsid w:val="00894FB0"/>
    <w:rsid w:val="0089556B"/>
    <w:rsid w:val="008A1096"/>
    <w:rsid w:val="008A4CCD"/>
    <w:rsid w:val="008B13D5"/>
    <w:rsid w:val="008B2F68"/>
    <w:rsid w:val="008C28A9"/>
    <w:rsid w:val="008C38E5"/>
    <w:rsid w:val="008C3AA6"/>
    <w:rsid w:val="008E5E02"/>
    <w:rsid w:val="008E684A"/>
    <w:rsid w:val="008F70E9"/>
    <w:rsid w:val="00902E20"/>
    <w:rsid w:val="009239C2"/>
    <w:rsid w:val="0092752A"/>
    <w:rsid w:val="009326F6"/>
    <w:rsid w:val="00941A0E"/>
    <w:rsid w:val="00967CBD"/>
    <w:rsid w:val="00967D11"/>
    <w:rsid w:val="00980BA0"/>
    <w:rsid w:val="00980E00"/>
    <w:rsid w:val="009816D5"/>
    <w:rsid w:val="00986314"/>
    <w:rsid w:val="00993B95"/>
    <w:rsid w:val="009A3108"/>
    <w:rsid w:val="009B6DEB"/>
    <w:rsid w:val="009C160D"/>
    <w:rsid w:val="009C53D0"/>
    <w:rsid w:val="009D1C68"/>
    <w:rsid w:val="009F50B2"/>
    <w:rsid w:val="00A100BB"/>
    <w:rsid w:val="00A251E6"/>
    <w:rsid w:val="00A27E9A"/>
    <w:rsid w:val="00A31397"/>
    <w:rsid w:val="00A34348"/>
    <w:rsid w:val="00A34B09"/>
    <w:rsid w:val="00A4028B"/>
    <w:rsid w:val="00A473BC"/>
    <w:rsid w:val="00A53F8C"/>
    <w:rsid w:val="00A55824"/>
    <w:rsid w:val="00A56AA1"/>
    <w:rsid w:val="00A57854"/>
    <w:rsid w:val="00A63DB7"/>
    <w:rsid w:val="00A64900"/>
    <w:rsid w:val="00A71737"/>
    <w:rsid w:val="00A9492B"/>
    <w:rsid w:val="00AA1AA1"/>
    <w:rsid w:val="00AB45F9"/>
    <w:rsid w:val="00AC4CFD"/>
    <w:rsid w:val="00AD0137"/>
    <w:rsid w:val="00AD1138"/>
    <w:rsid w:val="00AD6043"/>
    <w:rsid w:val="00AE0B08"/>
    <w:rsid w:val="00AE23DF"/>
    <w:rsid w:val="00AE44EC"/>
    <w:rsid w:val="00AF0D53"/>
    <w:rsid w:val="00B019E8"/>
    <w:rsid w:val="00B01F77"/>
    <w:rsid w:val="00B02742"/>
    <w:rsid w:val="00B10860"/>
    <w:rsid w:val="00B12E62"/>
    <w:rsid w:val="00B15031"/>
    <w:rsid w:val="00B250C5"/>
    <w:rsid w:val="00B322E1"/>
    <w:rsid w:val="00B435F7"/>
    <w:rsid w:val="00B47AEE"/>
    <w:rsid w:val="00B5640A"/>
    <w:rsid w:val="00B614F3"/>
    <w:rsid w:val="00B679D6"/>
    <w:rsid w:val="00B67F90"/>
    <w:rsid w:val="00B76E43"/>
    <w:rsid w:val="00B802A9"/>
    <w:rsid w:val="00B80A78"/>
    <w:rsid w:val="00B83080"/>
    <w:rsid w:val="00B854F0"/>
    <w:rsid w:val="00B953B5"/>
    <w:rsid w:val="00B95801"/>
    <w:rsid w:val="00BA17AF"/>
    <w:rsid w:val="00BA553B"/>
    <w:rsid w:val="00BA6BC3"/>
    <w:rsid w:val="00BB3957"/>
    <w:rsid w:val="00BC02DC"/>
    <w:rsid w:val="00BD5AA1"/>
    <w:rsid w:val="00BE4F6B"/>
    <w:rsid w:val="00BF3D07"/>
    <w:rsid w:val="00BF6710"/>
    <w:rsid w:val="00C10EEC"/>
    <w:rsid w:val="00C11929"/>
    <w:rsid w:val="00C27D1D"/>
    <w:rsid w:val="00C324B5"/>
    <w:rsid w:val="00C32BD7"/>
    <w:rsid w:val="00C361D7"/>
    <w:rsid w:val="00C40B83"/>
    <w:rsid w:val="00C57154"/>
    <w:rsid w:val="00C572DB"/>
    <w:rsid w:val="00C57795"/>
    <w:rsid w:val="00C61066"/>
    <w:rsid w:val="00C64E73"/>
    <w:rsid w:val="00C75021"/>
    <w:rsid w:val="00C85BB6"/>
    <w:rsid w:val="00C863EF"/>
    <w:rsid w:val="00CA12A1"/>
    <w:rsid w:val="00CB0434"/>
    <w:rsid w:val="00CB2CB1"/>
    <w:rsid w:val="00CC2AFC"/>
    <w:rsid w:val="00CD69E4"/>
    <w:rsid w:val="00CD7425"/>
    <w:rsid w:val="00CE7D3B"/>
    <w:rsid w:val="00CF6A3C"/>
    <w:rsid w:val="00D11456"/>
    <w:rsid w:val="00D12785"/>
    <w:rsid w:val="00D265B3"/>
    <w:rsid w:val="00D303CF"/>
    <w:rsid w:val="00D33C52"/>
    <w:rsid w:val="00D3487A"/>
    <w:rsid w:val="00D40E6D"/>
    <w:rsid w:val="00D54714"/>
    <w:rsid w:val="00D61A04"/>
    <w:rsid w:val="00D6560A"/>
    <w:rsid w:val="00D72596"/>
    <w:rsid w:val="00D7379B"/>
    <w:rsid w:val="00D73CBB"/>
    <w:rsid w:val="00D801E5"/>
    <w:rsid w:val="00D80ED0"/>
    <w:rsid w:val="00D81903"/>
    <w:rsid w:val="00D90D08"/>
    <w:rsid w:val="00DA160F"/>
    <w:rsid w:val="00DB69BB"/>
    <w:rsid w:val="00DC2EDB"/>
    <w:rsid w:val="00DC38D1"/>
    <w:rsid w:val="00DC4D5F"/>
    <w:rsid w:val="00DC4FE0"/>
    <w:rsid w:val="00DD699A"/>
    <w:rsid w:val="00DE0327"/>
    <w:rsid w:val="00DE29F4"/>
    <w:rsid w:val="00DE55BB"/>
    <w:rsid w:val="00DF47E3"/>
    <w:rsid w:val="00E05A7D"/>
    <w:rsid w:val="00E11695"/>
    <w:rsid w:val="00E15BE1"/>
    <w:rsid w:val="00E166EA"/>
    <w:rsid w:val="00E342C1"/>
    <w:rsid w:val="00E458DD"/>
    <w:rsid w:val="00E50451"/>
    <w:rsid w:val="00E531DC"/>
    <w:rsid w:val="00E53E4F"/>
    <w:rsid w:val="00E55F2A"/>
    <w:rsid w:val="00E566C7"/>
    <w:rsid w:val="00E66763"/>
    <w:rsid w:val="00E729C3"/>
    <w:rsid w:val="00E86141"/>
    <w:rsid w:val="00E944B8"/>
    <w:rsid w:val="00E96C62"/>
    <w:rsid w:val="00E971B1"/>
    <w:rsid w:val="00EB5487"/>
    <w:rsid w:val="00EC12C1"/>
    <w:rsid w:val="00ED199C"/>
    <w:rsid w:val="00ED2C15"/>
    <w:rsid w:val="00ED65F1"/>
    <w:rsid w:val="00EE3F21"/>
    <w:rsid w:val="00EF7BC2"/>
    <w:rsid w:val="00F106C1"/>
    <w:rsid w:val="00F13B16"/>
    <w:rsid w:val="00F14BA9"/>
    <w:rsid w:val="00F26CD2"/>
    <w:rsid w:val="00F42672"/>
    <w:rsid w:val="00F54413"/>
    <w:rsid w:val="00F57356"/>
    <w:rsid w:val="00F57735"/>
    <w:rsid w:val="00F609E6"/>
    <w:rsid w:val="00F61175"/>
    <w:rsid w:val="00F67F44"/>
    <w:rsid w:val="00F94314"/>
    <w:rsid w:val="00FA4DE1"/>
    <w:rsid w:val="00FB091C"/>
    <w:rsid w:val="00FB31D3"/>
    <w:rsid w:val="00FB3AD1"/>
    <w:rsid w:val="00FB3F1C"/>
    <w:rsid w:val="00FC780A"/>
    <w:rsid w:val="00FE2C38"/>
    <w:rsid w:val="00FF5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08F23"/>
  <w15:docId w15:val="{7AD183A0-7E96-4E4B-BC61-114A00FE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5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5E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5ED8"/>
    <w:rPr>
      <w:rFonts w:ascii="Tahoma" w:hAnsi="Tahoma" w:cs="Tahoma"/>
      <w:sz w:val="16"/>
      <w:szCs w:val="16"/>
    </w:rPr>
  </w:style>
  <w:style w:type="character" w:styleId="a5">
    <w:name w:val="Hyperlink"/>
    <w:basedOn w:val="a0"/>
    <w:uiPriority w:val="99"/>
    <w:unhideWhenUsed/>
    <w:rsid w:val="004F6A8B"/>
    <w:rPr>
      <w:color w:val="0563C1" w:themeColor="hyperlink"/>
      <w:u w:val="single"/>
    </w:rPr>
  </w:style>
  <w:style w:type="character" w:customStyle="1" w:styleId="1">
    <w:name w:val="Неразрешенное упоминание1"/>
    <w:basedOn w:val="a0"/>
    <w:uiPriority w:val="99"/>
    <w:semiHidden/>
    <w:unhideWhenUsed/>
    <w:rsid w:val="004F6A8B"/>
    <w:rPr>
      <w:color w:val="605E5C"/>
      <w:shd w:val="clear" w:color="auto" w:fill="E1DFDD"/>
    </w:rPr>
  </w:style>
  <w:style w:type="character" w:styleId="a6">
    <w:name w:val="Strong"/>
    <w:basedOn w:val="a0"/>
    <w:uiPriority w:val="22"/>
    <w:qFormat/>
    <w:rsid w:val="001227C1"/>
    <w:rPr>
      <w:b/>
      <w:bCs/>
    </w:rPr>
  </w:style>
  <w:style w:type="character" w:styleId="a7">
    <w:name w:val="Emphasis"/>
    <w:basedOn w:val="a0"/>
    <w:uiPriority w:val="20"/>
    <w:qFormat/>
    <w:rsid w:val="001227C1"/>
    <w:rPr>
      <w:i/>
      <w:iCs/>
    </w:rPr>
  </w:style>
  <w:style w:type="character" w:customStyle="1" w:styleId="2">
    <w:name w:val="Неразрешенное упоминание2"/>
    <w:basedOn w:val="a0"/>
    <w:uiPriority w:val="99"/>
    <w:semiHidden/>
    <w:unhideWhenUsed/>
    <w:rsid w:val="00B83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snt.kz" TargetMode="External" /><Relationship Id="rId3" Type="http://schemas.openxmlformats.org/officeDocument/2006/relationships/webSettings" Target="webSettings.xml" /><Relationship Id="rId7" Type="http://schemas.openxmlformats.org/officeDocument/2006/relationships/hyperlink" Target="mailto:hsb@ocsnt.kz"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ocsnt.kz" TargetMode="External" /><Relationship Id="rId5" Type="http://schemas.openxmlformats.org/officeDocument/2006/relationships/hyperlink" Target="mailto:hsb@ocsnt.kz" TargetMode="External" /><Relationship Id="rId10" Type="http://schemas.openxmlformats.org/officeDocument/2006/relationships/theme" Target="theme/theme1.xml" /><Relationship Id="rId4" Type="http://schemas.openxmlformats.org/officeDocument/2006/relationships/image" Target="media/image1.png"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762</Words>
  <Characters>4345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Kairat Kulov</cp:lastModifiedBy>
  <cp:revision>89</cp:revision>
  <dcterms:created xsi:type="dcterms:W3CDTF">2023-04-11T09:51:00Z</dcterms:created>
  <dcterms:modified xsi:type="dcterms:W3CDTF">2025-08-10T08:40:00Z</dcterms:modified>
</cp:coreProperties>
</file>